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07" w:rsidRPr="00BC57EF" w:rsidRDefault="005A6107" w:rsidP="00E7792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7EF">
        <w:rPr>
          <w:rFonts w:ascii="Times New Roman" w:hAnsi="Times New Roman" w:cs="Times New Roman"/>
          <w:b/>
          <w:bCs/>
          <w:sz w:val="28"/>
          <w:szCs w:val="28"/>
        </w:rPr>
        <w:t xml:space="preserve">Анализ работы РМО учителей английского языка Сретенского </w:t>
      </w:r>
      <w:r w:rsidR="00D061D1">
        <w:rPr>
          <w:rFonts w:ascii="Times New Roman" w:hAnsi="Times New Roman" w:cs="Times New Roman"/>
          <w:b/>
          <w:bCs/>
          <w:sz w:val="28"/>
          <w:szCs w:val="28"/>
        </w:rPr>
        <w:t>района Забайкальского края (</w:t>
      </w:r>
      <w:r w:rsidR="005C4D8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C4D8A" w:rsidRPr="005C4D8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4D8A">
        <w:rPr>
          <w:rFonts w:ascii="Times New Roman" w:hAnsi="Times New Roman" w:cs="Times New Roman"/>
          <w:b/>
          <w:bCs/>
          <w:sz w:val="28"/>
          <w:szCs w:val="28"/>
        </w:rPr>
        <w:t xml:space="preserve">полугодие </w:t>
      </w:r>
      <w:r w:rsidR="00D061D1">
        <w:rPr>
          <w:rFonts w:ascii="Times New Roman" w:hAnsi="Times New Roman" w:cs="Times New Roman"/>
          <w:b/>
          <w:bCs/>
          <w:sz w:val="28"/>
          <w:szCs w:val="28"/>
        </w:rPr>
        <w:t>2017-2018</w:t>
      </w:r>
      <w:r w:rsidRPr="00BC57EF">
        <w:rPr>
          <w:rFonts w:ascii="Times New Roman" w:hAnsi="Times New Roman" w:cs="Times New Roman"/>
          <w:b/>
          <w:bCs/>
          <w:sz w:val="28"/>
          <w:szCs w:val="28"/>
        </w:rPr>
        <w:t xml:space="preserve"> уч.г.)</w:t>
      </w:r>
    </w:p>
    <w:p w:rsidR="00086618" w:rsidRDefault="00D061D1" w:rsidP="00E779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2017-2018</w:t>
      </w:r>
      <w:r w:rsidR="00EA1C51">
        <w:rPr>
          <w:rFonts w:ascii="Times New Roman" w:hAnsi="Times New Roman" w:cs="Times New Roman"/>
          <w:sz w:val="28"/>
          <w:szCs w:val="28"/>
        </w:rPr>
        <w:t xml:space="preserve"> учебном год</w:t>
      </w:r>
      <w:r w:rsidR="00086618">
        <w:rPr>
          <w:rFonts w:ascii="Times New Roman" w:hAnsi="Times New Roman" w:cs="Times New Roman"/>
          <w:sz w:val="28"/>
          <w:szCs w:val="28"/>
        </w:rPr>
        <w:t xml:space="preserve">у </w:t>
      </w:r>
      <w:r w:rsidR="00A420B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данным отчётов школ</w:t>
      </w:r>
      <w:r w:rsidR="00A420BD">
        <w:rPr>
          <w:rFonts w:ascii="Times New Roman" w:hAnsi="Times New Roman" w:cs="Times New Roman"/>
          <w:sz w:val="28"/>
          <w:szCs w:val="28"/>
        </w:rPr>
        <w:t xml:space="preserve"> на начало учебного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A420B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в 19 школах района работает 28</w:t>
      </w:r>
      <w:r w:rsidR="00086618">
        <w:rPr>
          <w:rFonts w:ascii="Times New Roman" w:hAnsi="Times New Roman" w:cs="Times New Roman"/>
          <w:sz w:val="28"/>
          <w:szCs w:val="28"/>
        </w:rPr>
        <w:t xml:space="preserve"> учителей</w:t>
      </w:r>
      <w:r w:rsidR="00EA1C51">
        <w:rPr>
          <w:rFonts w:ascii="Times New Roman" w:hAnsi="Times New Roman" w:cs="Times New Roman"/>
          <w:sz w:val="28"/>
          <w:szCs w:val="28"/>
        </w:rPr>
        <w:t xml:space="preserve"> английского языка</w:t>
      </w:r>
      <w:r w:rsidR="000866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(29 педагогов</w:t>
      </w:r>
      <w:r w:rsidR="00086618" w:rsidRPr="00086618">
        <w:rPr>
          <w:rFonts w:ascii="Times New Roman" w:hAnsi="Times New Roman" w:cs="Times New Roman"/>
          <w:sz w:val="28"/>
          <w:szCs w:val="28"/>
        </w:rPr>
        <w:t xml:space="preserve"> на конец прошлого учебного г</w:t>
      </w:r>
      <w:r>
        <w:rPr>
          <w:rFonts w:ascii="Times New Roman" w:hAnsi="Times New Roman" w:cs="Times New Roman"/>
          <w:sz w:val="28"/>
          <w:szCs w:val="28"/>
        </w:rPr>
        <w:t>ода). С высшим образованием – 19</w:t>
      </w:r>
      <w:r w:rsidR="00086618" w:rsidRPr="00086618">
        <w:rPr>
          <w:rFonts w:ascii="Times New Roman" w:hAnsi="Times New Roman" w:cs="Times New Roman"/>
          <w:sz w:val="28"/>
          <w:szCs w:val="28"/>
        </w:rPr>
        <w:t xml:space="preserve"> педаго</w:t>
      </w:r>
      <w:r>
        <w:rPr>
          <w:rFonts w:ascii="Times New Roman" w:hAnsi="Times New Roman" w:cs="Times New Roman"/>
          <w:sz w:val="28"/>
          <w:szCs w:val="28"/>
        </w:rPr>
        <w:t>гов, со среднеспециальным – 9, 8</w:t>
      </w:r>
      <w:r w:rsidR="00086618" w:rsidRPr="00086618">
        <w:rPr>
          <w:rFonts w:ascii="Times New Roman" w:hAnsi="Times New Roman" w:cs="Times New Roman"/>
          <w:sz w:val="28"/>
          <w:szCs w:val="28"/>
        </w:rPr>
        <w:t xml:space="preserve"> из них </w:t>
      </w:r>
      <w:r w:rsidR="00086618">
        <w:rPr>
          <w:rFonts w:ascii="Times New Roman" w:hAnsi="Times New Roman" w:cs="Times New Roman"/>
          <w:sz w:val="28"/>
          <w:szCs w:val="28"/>
        </w:rPr>
        <w:t>– после Сретенского педколледжа</w:t>
      </w:r>
      <w:r w:rsidR="00EA1C51">
        <w:rPr>
          <w:rFonts w:ascii="Times New Roman" w:hAnsi="Times New Roman" w:cs="Times New Roman"/>
          <w:sz w:val="28"/>
          <w:szCs w:val="28"/>
        </w:rPr>
        <w:t>.</w:t>
      </w:r>
    </w:p>
    <w:p w:rsidR="00086618" w:rsidRDefault="00A420BD" w:rsidP="00E36C9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743325" cy="2914650"/>
            <wp:effectExtent l="0" t="0" r="0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"/>
                    <pic:cNvPicPr>
                      <a:picLocks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C91" w:rsidRPr="00E36C91" w:rsidRDefault="005A6107" w:rsidP="00E36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36C91">
        <w:rPr>
          <w:rFonts w:ascii="Times New Roman" w:hAnsi="Times New Roman" w:cs="Times New Roman"/>
          <w:sz w:val="28"/>
          <w:szCs w:val="28"/>
        </w:rPr>
        <w:t xml:space="preserve"> </w:t>
      </w:r>
      <w:r w:rsidR="00E36C91" w:rsidRPr="00E36C91">
        <w:rPr>
          <w:rFonts w:ascii="Times New Roman" w:hAnsi="Times New Roman" w:cs="Times New Roman"/>
          <w:sz w:val="28"/>
          <w:szCs w:val="28"/>
        </w:rPr>
        <w:t>По стаж</w:t>
      </w:r>
      <w:r w:rsidR="00D061D1">
        <w:rPr>
          <w:rFonts w:ascii="Times New Roman" w:hAnsi="Times New Roman" w:cs="Times New Roman"/>
          <w:sz w:val="28"/>
          <w:szCs w:val="28"/>
        </w:rPr>
        <w:t>у работы: 11 – 0-3 года стажа; 3 педагога - 4-5 лет; 4 – до 10 лет; 10</w:t>
      </w:r>
      <w:r w:rsidR="00E36C91" w:rsidRPr="00E36C91">
        <w:rPr>
          <w:rFonts w:ascii="Times New Roman" w:hAnsi="Times New Roman" w:cs="Times New Roman"/>
          <w:sz w:val="28"/>
          <w:szCs w:val="28"/>
        </w:rPr>
        <w:t xml:space="preserve"> – более 12 лет.</w:t>
      </w:r>
    </w:p>
    <w:p w:rsidR="00E36C91" w:rsidRDefault="00E247E4" w:rsidP="00E36C9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62C38A">
            <wp:extent cx="4310040" cy="2590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011" cy="25937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6C91" w:rsidRDefault="00E36C91" w:rsidP="00E36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6C91">
        <w:rPr>
          <w:rFonts w:ascii="Times New Roman" w:hAnsi="Times New Roman" w:cs="Times New Roman"/>
          <w:sz w:val="28"/>
          <w:szCs w:val="28"/>
        </w:rPr>
        <w:t xml:space="preserve">1 </w:t>
      </w:r>
      <w:r w:rsidR="008D1D01">
        <w:rPr>
          <w:rFonts w:ascii="Times New Roman" w:hAnsi="Times New Roman" w:cs="Times New Roman"/>
          <w:sz w:val="28"/>
          <w:szCs w:val="28"/>
        </w:rPr>
        <w:t>учитель – с высшей категорией, 3</w:t>
      </w:r>
      <w:r w:rsidR="00D061D1">
        <w:rPr>
          <w:rFonts w:ascii="Times New Roman" w:hAnsi="Times New Roman" w:cs="Times New Roman"/>
          <w:sz w:val="28"/>
          <w:szCs w:val="28"/>
        </w:rPr>
        <w:t xml:space="preserve"> учителя</w:t>
      </w:r>
      <w:r w:rsidRPr="00E36C91">
        <w:rPr>
          <w:rFonts w:ascii="Times New Roman" w:hAnsi="Times New Roman" w:cs="Times New Roman"/>
          <w:sz w:val="28"/>
          <w:szCs w:val="28"/>
        </w:rPr>
        <w:t xml:space="preserve"> – с </w:t>
      </w:r>
      <w:r w:rsidRPr="00E36C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061D1">
        <w:rPr>
          <w:rFonts w:ascii="Times New Roman" w:hAnsi="Times New Roman" w:cs="Times New Roman"/>
          <w:sz w:val="28"/>
          <w:szCs w:val="28"/>
        </w:rPr>
        <w:t xml:space="preserve"> категорией, 12</w:t>
      </w:r>
      <w:r w:rsidRPr="00E36C91">
        <w:rPr>
          <w:rFonts w:ascii="Times New Roman" w:hAnsi="Times New Roman" w:cs="Times New Roman"/>
          <w:sz w:val="28"/>
          <w:szCs w:val="28"/>
        </w:rPr>
        <w:t xml:space="preserve"> учителей – соотв</w:t>
      </w:r>
      <w:r w:rsidR="00D061D1">
        <w:rPr>
          <w:rFonts w:ascii="Times New Roman" w:hAnsi="Times New Roman" w:cs="Times New Roman"/>
          <w:sz w:val="28"/>
          <w:szCs w:val="28"/>
        </w:rPr>
        <w:t>етствие занимаемой должности, 11</w:t>
      </w:r>
      <w:r w:rsidRPr="00E36C91">
        <w:rPr>
          <w:rFonts w:ascii="Times New Roman" w:hAnsi="Times New Roman" w:cs="Times New Roman"/>
          <w:sz w:val="28"/>
          <w:szCs w:val="28"/>
        </w:rPr>
        <w:t xml:space="preserve"> учителей – б/к. Это молодые специалисты и учителя после декретного отпуска. Стоит отметить, что в РМО работают отличник народного просвещения, отличник народного образования, заслуженный работник Забайкальского края, старший учитель.</w:t>
      </w:r>
    </w:p>
    <w:p w:rsidR="00E247E4" w:rsidRDefault="00E247E4" w:rsidP="00E247E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A73BF87">
            <wp:extent cx="4584700" cy="2755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6C91" w:rsidRPr="00E36C91" w:rsidRDefault="00E36C91" w:rsidP="00E36C91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6C91">
        <w:rPr>
          <w:rFonts w:ascii="Times New Roman" w:hAnsi="Times New Roman" w:cs="Times New Roman"/>
          <w:sz w:val="28"/>
          <w:szCs w:val="28"/>
        </w:rPr>
        <w:t>Исходя из методической темы р</w:t>
      </w:r>
      <w:r w:rsidR="00D061D1">
        <w:rPr>
          <w:rFonts w:ascii="Times New Roman" w:hAnsi="Times New Roman" w:cs="Times New Roman"/>
          <w:sz w:val="28"/>
          <w:szCs w:val="28"/>
        </w:rPr>
        <w:t>айона на 2017-2018</w:t>
      </w:r>
      <w:r w:rsidRPr="00E36C91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Pr="00E36C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36C91">
        <w:rPr>
          <w:rFonts w:ascii="Times New Roman" w:hAnsi="Times New Roman" w:cs="Times New Roman"/>
          <w:sz w:val="28"/>
          <w:szCs w:val="28"/>
        </w:rPr>
        <w:t>работа</w:t>
      </w:r>
      <w:r w:rsidRPr="00E36C9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36C91">
        <w:rPr>
          <w:rFonts w:ascii="Times New Roman" w:hAnsi="Times New Roman" w:cs="Times New Roman"/>
          <w:sz w:val="28"/>
          <w:szCs w:val="28"/>
        </w:rPr>
        <w:t xml:space="preserve">РМО учителей английского языка направлена на </w:t>
      </w:r>
      <w:r w:rsidRPr="00E36C91">
        <w:rPr>
          <w:rFonts w:ascii="Times New Roman" w:hAnsi="Times New Roman" w:cs="Times New Roman"/>
          <w:b/>
          <w:i/>
          <w:sz w:val="28"/>
          <w:szCs w:val="28"/>
        </w:rPr>
        <w:t>повышение  профессиональной компетентности учителей английского языка, а, значит, на повышение компетентности обучающихся.</w:t>
      </w:r>
    </w:p>
    <w:p w:rsidR="007F59A6" w:rsidRPr="007F59A6" w:rsidRDefault="007F59A6" w:rsidP="007F5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E36C91" w:rsidRPr="00E36C91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="00E36C91" w:rsidRPr="00E36C91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686C4F">
        <w:rPr>
          <w:rFonts w:ascii="Times New Roman" w:hAnsi="Times New Roman" w:cs="Times New Roman"/>
          <w:sz w:val="28"/>
          <w:szCs w:val="28"/>
        </w:rPr>
        <w:t>е условий для профессионально-</w:t>
      </w:r>
      <w:r w:rsidR="00E36C91" w:rsidRPr="00E36C91">
        <w:rPr>
          <w:rFonts w:ascii="Times New Roman" w:hAnsi="Times New Roman" w:cs="Times New Roman"/>
          <w:sz w:val="28"/>
          <w:szCs w:val="28"/>
        </w:rPr>
        <w:t>личностного совершенствования учителей английского языка  в условиях  реализации новых образовательных стандартов при обучении английскому языку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D061D1">
        <w:rPr>
          <w:rFonts w:ascii="Times New Roman" w:hAnsi="Times New Roman" w:cs="Times New Roman"/>
          <w:sz w:val="28"/>
          <w:szCs w:val="28"/>
        </w:rPr>
        <w:t>Данная цель реализовывается</w:t>
      </w:r>
      <w:r w:rsidRPr="007F59A6">
        <w:rPr>
          <w:rFonts w:ascii="Times New Roman" w:hAnsi="Times New Roman" w:cs="Times New Roman"/>
          <w:sz w:val="28"/>
          <w:szCs w:val="28"/>
        </w:rPr>
        <w:t xml:space="preserve"> через выполнение следующих </w:t>
      </w:r>
      <w:r w:rsidRPr="007F59A6">
        <w:rPr>
          <w:rFonts w:ascii="Times New Roman" w:hAnsi="Times New Roman" w:cs="Times New Roman"/>
          <w:b/>
          <w:bCs/>
          <w:sz w:val="28"/>
          <w:szCs w:val="28"/>
        </w:rPr>
        <w:t>задач:</w:t>
      </w:r>
    </w:p>
    <w:p w:rsidR="007F59A6" w:rsidRPr="007F59A6" w:rsidRDefault="007F59A6" w:rsidP="007F5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9A6">
        <w:rPr>
          <w:rFonts w:ascii="Times New Roman" w:hAnsi="Times New Roman" w:cs="Times New Roman"/>
          <w:sz w:val="28"/>
          <w:szCs w:val="28"/>
        </w:rPr>
        <w:t xml:space="preserve">1.  Продолжить работу на развитие положительной профессиональной мотивации учителя в стремлении к профессиональному и личностному росту </w:t>
      </w:r>
    </w:p>
    <w:p w:rsidR="007F59A6" w:rsidRPr="007F59A6" w:rsidRDefault="007F59A6" w:rsidP="007F5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9A6">
        <w:rPr>
          <w:rFonts w:ascii="Times New Roman" w:hAnsi="Times New Roman" w:cs="Times New Roman"/>
          <w:sz w:val="28"/>
          <w:szCs w:val="28"/>
        </w:rPr>
        <w:t xml:space="preserve">          - через повышение КПК;</w:t>
      </w:r>
    </w:p>
    <w:p w:rsidR="007F59A6" w:rsidRPr="007F59A6" w:rsidRDefault="007F59A6" w:rsidP="007F5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9A6">
        <w:rPr>
          <w:rFonts w:ascii="Times New Roman" w:hAnsi="Times New Roman" w:cs="Times New Roman"/>
          <w:sz w:val="28"/>
          <w:szCs w:val="28"/>
        </w:rPr>
        <w:t xml:space="preserve">         - через использование современных технологий и форм обучения;</w:t>
      </w:r>
    </w:p>
    <w:p w:rsidR="007F59A6" w:rsidRPr="007F59A6" w:rsidRDefault="007F59A6" w:rsidP="007F5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9A6">
        <w:rPr>
          <w:rFonts w:ascii="Times New Roman" w:hAnsi="Times New Roman" w:cs="Times New Roman"/>
          <w:sz w:val="28"/>
          <w:szCs w:val="28"/>
        </w:rPr>
        <w:t xml:space="preserve">         - через обобщение и распространение передового педагогического опыта;</w:t>
      </w:r>
    </w:p>
    <w:p w:rsidR="007F59A6" w:rsidRPr="007F59A6" w:rsidRDefault="007F59A6" w:rsidP="007F5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9A6">
        <w:rPr>
          <w:rFonts w:ascii="Times New Roman" w:hAnsi="Times New Roman" w:cs="Times New Roman"/>
          <w:sz w:val="28"/>
          <w:szCs w:val="28"/>
        </w:rPr>
        <w:t xml:space="preserve">         - через участие в профессиональных конкурсах;</w:t>
      </w:r>
    </w:p>
    <w:p w:rsidR="007F59A6" w:rsidRPr="007F59A6" w:rsidRDefault="007F59A6" w:rsidP="007F5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9A6">
        <w:rPr>
          <w:rFonts w:ascii="Times New Roman" w:hAnsi="Times New Roman" w:cs="Times New Roman"/>
          <w:sz w:val="28"/>
          <w:szCs w:val="28"/>
        </w:rPr>
        <w:t xml:space="preserve">         - через языковой практикум на заседаниях РМО учителей английского языка</w:t>
      </w:r>
    </w:p>
    <w:p w:rsidR="007F59A6" w:rsidRPr="007F59A6" w:rsidRDefault="007F59A6" w:rsidP="007F5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9A6">
        <w:rPr>
          <w:rFonts w:ascii="Times New Roman" w:hAnsi="Times New Roman" w:cs="Times New Roman"/>
          <w:sz w:val="28"/>
          <w:szCs w:val="28"/>
        </w:rPr>
        <w:t xml:space="preserve">2. Продолжить работу над освоением требований ФГОС НОО и ООО </w:t>
      </w:r>
    </w:p>
    <w:p w:rsidR="007F59A6" w:rsidRPr="007F59A6" w:rsidRDefault="007F59A6" w:rsidP="007F59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9A6">
        <w:rPr>
          <w:rFonts w:ascii="Times New Roman" w:hAnsi="Times New Roman" w:cs="Times New Roman"/>
          <w:sz w:val="28"/>
          <w:szCs w:val="28"/>
        </w:rPr>
        <w:t>3. Совершенствовать организацию внеурочной деятельности  по предмету на школьном и муниципальном уровнях;</w:t>
      </w:r>
    </w:p>
    <w:p w:rsidR="00E36C91" w:rsidRPr="007F59A6" w:rsidRDefault="007F59A6" w:rsidP="00E36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F59A6">
        <w:rPr>
          <w:rFonts w:ascii="Times New Roman" w:hAnsi="Times New Roman" w:cs="Times New Roman"/>
          <w:sz w:val="28"/>
          <w:szCs w:val="28"/>
        </w:rPr>
        <w:t>4. Своевременно выявлять и поддерживать способных и одарённых детей через урочную и внеурочную деятельность, через проведение олимпиад и различных конкурсов, в том числе дистанционных.</w:t>
      </w:r>
    </w:p>
    <w:p w:rsidR="00E36C91" w:rsidRPr="00E36C91" w:rsidRDefault="007F59A6" w:rsidP="00E36C9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36C91" w:rsidRPr="00E36C91">
        <w:rPr>
          <w:rFonts w:ascii="Times New Roman" w:hAnsi="Times New Roman" w:cs="Times New Roman"/>
          <w:b/>
          <w:sz w:val="28"/>
          <w:szCs w:val="28"/>
        </w:rPr>
        <w:t>Поставленные цели и задачи РМО реализ</w:t>
      </w:r>
      <w:r w:rsidR="00A31F9B">
        <w:rPr>
          <w:rFonts w:ascii="Times New Roman" w:hAnsi="Times New Roman" w:cs="Times New Roman"/>
          <w:b/>
          <w:sz w:val="28"/>
          <w:szCs w:val="28"/>
        </w:rPr>
        <w:t>овывает</w:t>
      </w:r>
      <w:r w:rsidR="00E36C91" w:rsidRPr="00E36C91">
        <w:rPr>
          <w:rFonts w:ascii="Times New Roman" w:hAnsi="Times New Roman" w:cs="Times New Roman"/>
          <w:b/>
          <w:sz w:val="28"/>
          <w:szCs w:val="28"/>
        </w:rPr>
        <w:t xml:space="preserve"> через следующие виды (направления) деятельности:</w:t>
      </w:r>
    </w:p>
    <w:p w:rsidR="00E36C91" w:rsidRPr="00E36C91" w:rsidRDefault="00E36C91" w:rsidP="00E36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sz w:val="28"/>
          <w:szCs w:val="28"/>
        </w:rPr>
        <w:t xml:space="preserve">1. </w:t>
      </w:r>
      <w:r w:rsidRPr="00E36C91">
        <w:rPr>
          <w:rFonts w:ascii="Times New Roman" w:hAnsi="Times New Roman" w:cs="Times New Roman"/>
          <w:b/>
          <w:bCs/>
          <w:sz w:val="28"/>
          <w:szCs w:val="28"/>
        </w:rPr>
        <w:t>Аналитическая деятельность:</w:t>
      </w:r>
    </w:p>
    <w:p w:rsidR="00E36C91" w:rsidRPr="00E36C91" w:rsidRDefault="00E36C91" w:rsidP="00E36C91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sz w:val="28"/>
          <w:szCs w:val="28"/>
        </w:rPr>
        <w:t>Анализ м</w:t>
      </w:r>
      <w:r w:rsidR="007F59A6">
        <w:rPr>
          <w:rFonts w:ascii="Times New Roman" w:hAnsi="Times New Roman" w:cs="Times New Roman"/>
          <w:sz w:val="28"/>
          <w:szCs w:val="28"/>
        </w:rPr>
        <w:t>етодической деяте</w:t>
      </w:r>
      <w:r w:rsidR="00A31F9B">
        <w:rPr>
          <w:rFonts w:ascii="Times New Roman" w:hAnsi="Times New Roman" w:cs="Times New Roman"/>
          <w:sz w:val="28"/>
          <w:szCs w:val="28"/>
        </w:rPr>
        <w:t>льности за 2016-2017</w:t>
      </w:r>
      <w:r w:rsidRPr="00E36C91">
        <w:rPr>
          <w:rFonts w:ascii="Times New Roman" w:hAnsi="Times New Roman" w:cs="Times New Roman"/>
          <w:sz w:val="28"/>
          <w:szCs w:val="28"/>
        </w:rPr>
        <w:t xml:space="preserve"> уч</w:t>
      </w:r>
      <w:r w:rsidR="00A31F9B">
        <w:rPr>
          <w:rFonts w:ascii="Times New Roman" w:hAnsi="Times New Roman" w:cs="Times New Roman"/>
          <w:sz w:val="28"/>
          <w:szCs w:val="28"/>
        </w:rPr>
        <w:t>ебный год и планирование на 2017-2018</w:t>
      </w:r>
      <w:r w:rsidRPr="00E36C91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E36C91" w:rsidRPr="00E36C91" w:rsidRDefault="00E36C91" w:rsidP="00E36C91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sz w:val="28"/>
          <w:szCs w:val="28"/>
        </w:rPr>
        <w:lastRenderedPageBreak/>
        <w:t>Анализ банка данных учителей английского языка Сретенского района.</w:t>
      </w:r>
    </w:p>
    <w:p w:rsidR="00E36C91" w:rsidRPr="00E36C91" w:rsidRDefault="00E36C91" w:rsidP="00E36C91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sz w:val="28"/>
          <w:szCs w:val="28"/>
        </w:rPr>
        <w:t>Анализ посещения открытых уроков и внеклассных  мероприятий.</w:t>
      </w:r>
    </w:p>
    <w:p w:rsidR="00E36C91" w:rsidRPr="00E36C91" w:rsidRDefault="00E36C91" w:rsidP="00E36C91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sz w:val="28"/>
          <w:szCs w:val="28"/>
        </w:rPr>
        <w:t>Изучение направлений деятельности педагогов (тем  самообразования)</w:t>
      </w:r>
    </w:p>
    <w:p w:rsidR="00E36C91" w:rsidRPr="00E36C91" w:rsidRDefault="00E36C91" w:rsidP="00E36C91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sz w:val="28"/>
          <w:szCs w:val="28"/>
        </w:rPr>
        <w:t> Анализ работы педагогов с целью оказания помощи.</w:t>
      </w:r>
    </w:p>
    <w:p w:rsidR="00E36C91" w:rsidRPr="00E36C91" w:rsidRDefault="00E36C91" w:rsidP="00E36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b/>
          <w:bCs/>
          <w:sz w:val="28"/>
          <w:szCs w:val="28"/>
        </w:rPr>
        <w:t>2. Информационная деятельность:</w:t>
      </w:r>
    </w:p>
    <w:p w:rsidR="00E36C91" w:rsidRDefault="00E36C91" w:rsidP="00E36C91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sz w:val="28"/>
          <w:szCs w:val="28"/>
        </w:rPr>
        <w:t>Изучение новинок в методической литературе в целях совершенствования педагогической деятельности.</w:t>
      </w:r>
    </w:p>
    <w:p w:rsidR="00A420BD" w:rsidRPr="00A420BD" w:rsidRDefault="00A420BD" w:rsidP="00E36C91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20BD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и апробация цифрового методического и дидакти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ческого обеспечения по английскому языку (учителями РМО апробируются новые</w:t>
      </w:r>
      <w:r w:rsidRPr="00A42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соответствующие Федеральному перечню учебников</w:t>
      </w:r>
      <w:r w:rsidRPr="00A420B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36C91" w:rsidRPr="00E36C91" w:rsidRDefault="00E36C91" w:rsidP="00E36C91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sz w:val="28"/>
          <w:szCs w:val="28"/>
        </w:rPr>
        <w:t>Продолжение знакомства с ФГОС основного общего образования.</w:t>
      </w:r>
    </w:p>
    <w:p w:rsidR="00E36C91" w:rsidRPr="00E36C91" w:rsidRDefault="00E36C91" w:rsidP="00E36C9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36C91">
        <w:rPr>
          <w:rFonts w:ascii="Times New Roman" w:hAnsi="Times New Roman" w:cs="Times New Roman"/>
          <w:b/>
          <w:bCs/>
          <w:sz w:val="28"/>
          <w:szCs w:val="28"/>
        </w:rPr>
        <w:t>3. Организация методической деятельности:</w:t>
      </w:r>
    </w:p>
    <w:p w:rsidR="00E36C91" w:rsidRPr="00E36C91" w:rsidRDefault="00E36C91" w:rsidP="00E36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36C91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E36C91">
        <w:rPr>
          <w:rFonts w:ascii="Times New Roman" w:hAnsi="Times New Roman" w:cs="Times New Roman"/>
          <w:sz w:val="28"/>
          <w:szCs w:val="28"/>
        </w:rPr>
        <w:t xml:space="preserve">Организация работы методической площадки, педагогических чтений, круглых </w:t>
      </w:r>
      <w:r w:rsidR="007F59A6">
        <w:rPr>
          <w:rFonts w:ascii="Times New Roman" w:hAnsi="Times New Roman" w:cs="Times New Roman"/>
          <w:sz w:val="28"/>
          <w:szCs w:val="28"/>
        </w:rPr>
        <w:t xml:space="preserve">  </w:t>
      </w:r>
      <w:r w:rsidRPr="00E36C91">
        <w:rPr>
          <w:rFonts w:ascii="Times New Roman" w:hAnsi="Times New Roman" w:cs="Times New Roman"/>
          <w:sz w:val="28"/>
          <w:szCs w:val="28"/>
        </w:rPr>
        <w:t>столов</w:t>
      </w:r>
      <w:r w:rsidR="007F59A6">
        <w:rPr>
          <w:rFonts w:ascii="Times New Roman" w:hAnsi="Times New Roman" w:cs="Times New Roman"/>
          <w:sz w:val="28"/>
          <w:szCs w:val="28"/>
        </w:rPr>
        <w:t>.</w:t>
      </w:r>
    </w:p>
    <w:p w:rsidR="00E36C91" w:rsidRPr="00E36C91" w:rsidRDefault="007F59A6" w:rsidP="00E36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36C91" w:rsidRPr="00E36C91">
        <w:rPr>
          <w:rFonts w:ascii="Times New Roman" w:hAnsi="Times New Roman" w:cs="Times New Roman"/>
          <w:sz w:val="28"/>
          <w:szCs w:val="28"/>
        </w:rPr>
        <w:t>Выявление затруднений, методическое сопровождение и оказание практической помощи педагогам в период перехода на ФГОС ООО.</w:t>
      </w:r>
    </w:p>
    <w:p w:rsidR="00E36C91" w:rsidRPr="00E36C91" w:rsidRDefault="00E36C91" w:rsidP="00E36C9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36C91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E36C91" w:rsidRPr="00E36C91" w:rsidRDefault="007F59A6" w:rsidP="00E36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C91" w:rsidRPr="00E36C91">
        <w:rPr>
          <w:rFonts w:ascii="Times New Roman" w:hAnsi="Times New Roman" w:cs="Times New Roman"/>
          <w:sz w:val="28"/>
          <w:szCs w:val="28"/>
        </w:rPr>
        <w:t>1.Компетентностный подход педагогов к организации учебно-воспитательного процесса в ОУ района, т.е. готовности педагогов к организации образовательного процесса в соответствии с ФГОС.</w:t>
      </w:r>
    </w:p>
    <w:p w:rsidR="00E36C91" w:rsidRPr="00E36C91" w:rsidRDefault="007F59A6" w:rsidP="00E36C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36C91" w:rsidRPr="00E36C91">
        <w:rPr>
          <w:rFonts w:ascii="Times New Roman" w:hAnsi="Times New Roman" w:cs="Times New Roman"/>
          <w:sz w:val="28"/>
          <w:szCs w:val="28"/>
        </w:rPr>
        <w:t>2.Повышение качества знаний обучающихся по английскому языку, улучшение качественных показателей  выполнения заданий Всероссийских олимпиад школьного, муниципального и краевог</w:t>
      </w:r>
      <w:r w:rsidR="00A31F9B">
        <w:rPr>
          <w:rFonts w:ascii="Times New Roman" w:hAnsi="Times New Roman" w:cs="Times New Roman"/>
          <w:sz w:val="28"/>
          <w:szCs w:val="28"/>
        </w:rPr>
        <w:t>о уровней, проведения ГИА – 2018</w:t>
      </w:r>
      <w:r w:rsidR="00E36C91" w:rsidRPr="00E36C91">
        <w:rPr>
          <w:rFonts w:ascii="Times New Roman" w:hAnsi="Times New Roman" w:cs="Times New Roman"/>
          <w:sz w:val="28"/>
          <w:szCs w:val="28"/>
        </w:rPr>
        <w:t>.</w:t>
      </w:r>
    </w:p>
    <w:p w:rsidR="00E7792C" w:rsidRDefault="00E7792C" w:rsidP="00E779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Итак, р</w:t>
      </w:r>
      <w:r w:rsidR="00A31F9B">
        <w:rPr>
          <w:rFonts w:ascii="Times New Roman" w:hAnsi="Times New Roman" w:cs="Times New Roman"/>
          <w:sz w:val="28"/>
          <w:szCs w:val="28"/>
        </w:rPr>
        <w:t>абота РМО проводится</w:t>
      </w:r>
      <w:r w:rsidR="005A6107">
        <w:rPr>
          <w:rFonts w:ascii="Times New Roman" w:hAnsi="Times New Roman" w:cs="Times New Roman"/>
          <w:sz w:val="28"/>
          <w:szCs w:val="28"/>
        </w:rPr>
        <w:t xml:space="preserve"> в соответствии с планом работы на данный учебный год и согласно методической теме и поставленным задачам. </w:t>
      </w:r>
      <w:r w:rsidR="00074158">
        <w:rPr>
          <w:rFonts w:ascii="Times New Roman" w:hAnsi="Times New Roman" w:cs="Times New Roman"/>
          <w:sz w:val="28"/>
          <w:szCs w:val="28"/>
        </w:rPr>
        <w:t xml:space="preserve">Но не всё получается, как было запланировано. </w:t>
      </w:r>
      <w:r w:rsidR="005A6107">
        <w:rPr>
          <w:rFonts w:ascii="Times New Roman" w:hAnsi="Times New Roman" w:cs="Times New Roman"/>
          <w:sz w:val="28"/>
          <w:szCs w:val="28"/>
        </w:rPr>
        <w:t xml:space="preserve">Было запланировано 2 семинара, </w:t>
      </w:r>
      <w:r w:rsidR="007F59A6">
        <w:rPr>
          <w:rFonts w:ascii="Times New Roman" w:hAnsi="Times New Roman" w:cs="Times New Roman"/>
          <w:sz w:val="28"/>
          <w:szCs w:val="28"/>
        </w:rPr>
        <w:t xml:space="preserve">один из которых  </w:t>
      </w:r>
      <w:r w:rsidR="00A31F9B">
        <w:rPr>
          <w:rFonts w:ascii="Times New Roman" w:hAnsi="Times New Roman" w:cs="Times New Roman"/>
          <w:sz w:val="28"/>
          <w:szCs w:val="28"/>
        </w:rPr>
        <w:t>должен был пройти 14.12.2017 года на базе МОУ «Ботовская СОШ», но по объективным причинам не состоялся.</w:t>
      </w:r>
      <w:r w:rsidR="007C2E81">
        <w:rPr>
          <w:rFonts w:ascii="Times New Roman" w:hAnsi="Times New Roman" w:cs="Times New Roman"/>
          <w:sz w:val="28"/>
          <w:szCs w:val="28"/>
        </w:rPr>
        <w:t xml:space="preserve"> </w:t>
      </w:r>
      <w:r w:rsidR="00A31F9B">
        <w:rPr>
          <w:rFonts w:ascii="Times New Roman" w:hAnsi="Times New Roman" w:cs="Times New Roman"/>
          <w:sz w:val="28"/>
          <w:szCs w:val="28"/>
        </w:rPr>
        <w:t>2-й семинар запланирован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1F9B">
        <w:rPr>
          <w:rFonts w:ascii="Times New Roman" w:hAnsi="Times New Roman" w:cs="Times New Roman"/>
          <w:sz w:val="28"/>
          <w:szCs w:val="28"/>
        </w:rPr>
        <w:t>на 20.02.2018 года</w:t>
      </w:r>
      <w:r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074158">
        <w:rPr>
          <w:rFonts w:ascii="Times New Roman" w:hAnsi="Times New Roman" w:cs="Times New Roman"/>
          <w:sz w:val="28"/>
          <w:szCs w:val="28"/>
        </w:rPr>
        <w:t xml:space="preserve">МОУ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31F9B">
        <w:rPr>
          <w:rFonts w:ascii="Times New Roman" w:hAnsi="Times New Roman" w:cs="Times New Roman"/>
          <w:sz w:val="28"/>
          <w:szCs w:val="28"/>
        </w:rPr>
        <w:t>Верхнекуларкинская СОШ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31F9B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A31F9B" w:rsidRPr="00A31F9B">
        <w:rPr>
          <w:rFonts w:ascii="Times New Roman" w:hAnsi="Times New Roman" w:cs="Times New Roman"/>
          <w:sz w:val="28"/>
          <w:szCs w:val="28"/>
        </w:rPr>
        <w:t>«Современный УМК с точки зрения системно-деятельностного подхода в обучении. Изучение особенностей УМК по английскому языку»</w:t>
      </w:r>
    </w:p>
    <w:p w:rsidR="007F59A6" w:rsidRPr="007F59A6" w:rsidRDefault="00001A7B" w:rsidP="00417C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15 но</w:t>
      </w:r>
      <w:r w:rsidR="00074158">
        <w:rPr>
          <w:rFonts w:ascii="Times New Roman" w:hAnsi="Times New Roman" w:cs="Times New Roman"/>
          <w:sz w:val="28"/>
          <w:szCs w:val="28"/>
        </w:rPr>
        <w:t>ября был проведён входной мониторинг</w:t>
      </w:r>
      <w:r w:rsidR="007F59A6" w:rsidRPr="007F59A6">
        <w:rPr>
          <w:rFonts w:ascii="Times New Roman" w:hAnsi="Times New Roman" w:cs="Times New Roman"/>
          <w:sz w:val="28"/>
          <w:szCs w:val="28"/>
        </w:rPr>
        <w:t xml:space="preserve"> по английскому язык</w:t>
      </w:r>
      <w:r w:rsidR="00074158">
        <w:rPr>
          <w:rFonts w:ascii="Times New Roman" w:hAnsi="Times New Roman" w:cs="Times New Roman"/>
          <w:sz w:val="28"/>
          <w:szCs w:val="28"/>
        </w:rPr>
        <w:t>у в 5 классе, прошли школьный и муниципальный этапы Всероссийской</w:t>
      </w:r>
      <w:r w:rsidR="007F59A6" w:rsidRPr="007F59A6">
        <w:rPr>
          <w:rFonts w:ascii="Times New Roman" w:hAnsi="Times New Roman" w:cs="Times New Roman"/>
          <w:sz w:val="28"/>
          <w:szCs w:val="28"/>
        </w:rPr>
        <w:t xml:space="preserve"> олимпиады по английскому языку. </w:t>
      </w:r>
      <w:r w:rsidR="00074158">
        <w:rPr>
          <w:rFonts w:ascii="Times New Roman" w:hAnsi="Times New Roman" w:cs="Times New Roman"/>
          <w:sz w:val="28"/>
          <w:szCs w:val="28"/>
        </w:rPr>
        <w:t xml:space="preserve">Некоторые школы приняли и принимают участие в заочных </w:t>
      </w:r>
      <w:r w:rsidR="00C0712B">
        <w:rPr>
          <w:rFonts w:ascii="Times New Roman" w:hAnsi="Times New Roman" w:cs="Times New Roman"/>
          <w:sz w:val="28"/>
          <w:szCs w:val="28"/>
        </w:rPr>
        <w:t xml:space="preserve">и дистанционных </w:t>
      </w:r>
      <w:r w:rsidR="00074158">
        <w:rPr>
          <w:rFonts w:ascii="Times New Roman" w:hAnsi="Times New Roman" w:cs="Times New Roman"/>
          <w:sz w:val="28"/>
          <w:szCs w:val="28"/>
        </w:rPr>
        <w:t xml:space="preserve">всероссийских </w:t>
      </w:r>
      <w:r w:rsidR="00C0712B">
        <w:rPr>
          <w:rFonts w:ascii="Times New Roman" w:hAnsi="Times New Roman" w:cs="Times New Roman"/>
          <w:sz w:val="28"/>
          <w:szCs w:val="28"/>
        </w:rPr>
        <w:t xml:space="preserve">олимпиадах, </w:t>
      </w:r>
      <w:r w:rsidR="00074158">
        <w:rPr>
          <w:rFonts w:ascii="Times New Roman" w:hAnsi="Times New Roman" w:cs="Times New Roman"/>
          <w:sz w:val="28"/>
          <w:szCs w:val="28"/>
        </w:rPr>
        <w:t>конкурсах</w:t>
      </w:r>
      <w:r w:rsidR="00C0712B">
        <w:rPr>
          <w:rFonts w:ascii="Times New Roman" w:hAnsi="Times New Roman" w:cs="Times New Roman"/>
          <w:sz w:val="28"/>
          <w:szCs w:val="28"/>
        </w:rPr>
        <w:t xml:space="preserve"> таких как </w:t>
      </w:r>
      <w:r w:rsidR="00074158">
        <w:rPr>
          <w:rFonts w:ascii="Times New Roman" w:hAnsi="Times New Roman" w:cs="Times New Roman"/>
          <w:sz w:val="28"/>
          <w:szCs w:val="28"/>
        </w:rPr>
        <w:t xml:space="preserve"> </w:t>
      </w:r>
      <w:r w:rsidR="00074158" w:rsidRPr="00074158">
        <w:rPr>
          <w:rFonts w:ascii="Times New Roman" w:hAnsi="Times New Roman" w:cs="Times New Roman"/>
          <w:sz w:val="28"/>
          <w:szCs w:val="28"/>
        </w:rPr>
        <w:t>“</w:t>
      </w:r>
      <w:r w:rsidR="00074158">
        <w:rPr>
          <w:rFonts w:ascii="Times New Roman" w:hAnsi="Times New Roman" w:cs="Times New Roman"/>
          <w:sz w:val="28"/>
          <w:szCs w:val="28"/>
          <w:lang w:val="en-US"/>
        </w:rPr>
        <w:t>British</w:t>
      </w:r>
      <w:r w:rsidR="00074158" w:rsidRPr="00074158">
        <w:rPr>
          <w:rFonts w:ascii="Times New Roman" w:hAnsi="Times New Roman" w:cs="Times New Roman"/>
          <w:sz w:val="28"/>
          <w:szCs w:val="28"/>
        </w:rPr>
        <w:t xml:space="preserve"> </w:t>
      </w:r>
      <w:r w:rsidR="00074158">
        <w:rPr>
          <w:rFonts w:ascii="Times New Roman" w:hAnsi="Times New Roman" w:cs="Times New Roman"/>
          <w:sz w:val="28"/>
          <w:szCs w:val="28"/>
          <w:lang w:val="en-US"/>
        </w:rPr>
        <w:t>Buldog</w:t>
      </w:r>
      <w:r w:rsidR="00074158" w:rsidRPr="00074158">
        <w:rPr>
          <w:rFonts w:ascii="Times New Roman" w:hAnsi="Times New Roman" w:cs="Times New Roman"/>
          <w:sz w:val="28"/>
          <w:szCs w:val="28"/>
        </w:rPr>
        <w:t>”</w:t>
      </w:r>
      <w:r w:rsidR="00074158">
        <w:rPr>
          <w:rFonts w:ascii="Times New Roman" w:hAnsi="Times New Roman" w:cs="Times New Roman"/>
          <w:sz w:val="28"/>
          <w:szCs w:val="28"/>
        </w:rPr>
        <w:t xml:space="preserve">, </w:t>
      </w:r>
      <w:r w:rsidR="00074158" w:rsidRPr="00074158">
        <w:rPr>
          <w:rFonts w:ascii="Times New Roman" w:hAnsi="Times New Roman" w:cs="Times New Roman"/>
          <w:sz w:val="28"/>
          <w:szCs w:val="28"/>
        </w:rPr>
        <w:t>“</w:t>
      </w:r>
      <w:r w:rsidR="00074158">
        <w:rPr>
          <w:rFonts w:ascii="Times New Roman" w:hAnsi="Times New Roman" w:cs="Times New Roman"/>
          <w:sz w:val="28"/>
          <w:szCs w:val="28"/>
          <w:lang w:val="en-US"/>
        </w:rPr>
        <w:t>Junior</w:t>
      </w:r>
      <w:r w:rsidR="00074158" w:rsidRPr="00074158">
        <w:rPr>
          <w:rFonts w:ascii="Times New Roman" w:hAnsi="Times New Roman" w:cs="Times New Roman"/>
          <w:sz w:val="28"/>
          <w:szCs w:val="28"/>
        </w:rPr>
        <w:t xml:space="preserve"> </w:t>
      </w:r>
      <w:r w:rsidR="00074158">
        <w:rPr>
          <w:rFonts w:ascii="Times New Roman" w:hAnsi="Times New Roman" w:cs="Times New Roman"/>
          <w:sz w:val="28"/>
          <w:szCs w:val="28"/>
          <w:lang w:val="en-US"/>
        </w:rPr>
        <w:t>Jack</w:t>
      </w:r>
      <w:r w:rsidR="00074158" w:rsidRPr="00074158">
        <w:rPr>
          <w:rFonts w:ascii="Times New Roman" w:hAnsi="Times New Roman" w:cs="Times New Roman"/>
          <w:sz w:val="28"/>
          <w:szCs w:val="28"/>
        </w:rPr>
        <w:t>”</w:t>
      </w:r>
      <w:r w:rsidR="00074158">
        <w:rPr>
          <w:rFonts w:ascii="Times New Roman" w:hAnsi="Times New Roman" w:cs="Times New Roman"/>
          <w:sz w:val="28"/>
          <w:szCs w:val="28"/>
        </w:rPr>
        <w:t xml:space="preserve"> и мн.др. Идёт подготовка к муниципальному</w:t>
      </w:r>
      <w:r w:rsidR="007F59A6" w:rsidRPr="007F59A6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074158">
        <w:rPr>
          <w:rFonts w:ascii="Times New Roman" w:hAnsi="Times New Roman" w:cs="Times New Roman"/>
          <w:sz w:val="28"/>
          <w:szCs w:val="28"/>
        </w:rPr>
        <w:t>у</w:t>
      </w:r>
      <w:r w:rsidR="007F59A6" w:rsidRPr="007F59A6">
        <w:rPr>
          <w:rFonts w:ascii="Times New Roman" w:hAnsi="Times New Roman" w:cs="Times New Roman"/>
          <w:sz w:val="28"/>
          <w:szCs w:val="28"/>
        </w:rPr>
        <w:t xml:space="preserve"> «Жива</w:t>
      </w:r>
      <w:r w:rsidR="00417CD5">
        <w:rPr>
          <w:rFonts w:ascii="Times New Roman" w:hAnsi="Times New Roman" w:cs="Times New Roman"/>
          <w:sz w:val="28"/>
          <w:szCs w:val="28"/>
        </w:rPr>
        <w:t xml:space="preserve">я классика» на английском языке, к итоговой аттестации по английскому языку 2018. </w:t>
      </w:r>
    </w:p>
    <w:p w:rsidR="002C67B7" w:rsidRPr="00A4085F" w:rsidRDefault="00C23471" w:rsidP="00C23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C23471">
        <w:rPr>
          <w:rFonts w:ascii="Times New Roman" w:hAnsi="Times New Roman" w:cs="Times New Roman"/>
          <w:sz w:val="28"/>
          <w:szCs w:val="28"/>
        </w:rPr>
        <w:t xml:space="preserve"> </w:t>
      </w:r>
      <w:r w:rsidR="00417CD5">
        <w:rPr>
          <w:rFonts w:ascii="Times New Roman" w:hAnsi="Times New Roman" w:cs="Times New Roman"/>
          <w:sz w:val="28"/>
          <w:szCs w:val="28"/>
        </w:rPr>
        <w:t xml:space="preserve">Итак, </w:t>
      </w:r>
      <w:r w:rsidRPr="00C23471">
        <w:rPr>
          <w:rFonts w:ascii="Times New Roman" w:hAnsi="Times New Roman" w:cs="Times New Roman"/>
          <w:sz w:val="28"/>
          <w:szCs w:val="28"/>
        </w:rPr>
        <w:t>входной мониторинг в 5 классе</w:t>
      </w:r>
      <w:r w:rsidR="00001A7B">
        <w:rPr>
          <w:rFonts w:ascii="Times New Roman" w:hAnsi="Times New Roman" w:cs="Times New Roman"/>
          <w:sz w:val="28"/>
          <w:szCs w:val="28"/>
        </w:rPr>
        <w:t xml:space="preserve"> был запланирован на но</w:t>
      </w:r>
      <w:r w:rsidR="00417CD5">
        <w:rPr>
          <w:rFonts w:ascii="Times New Roman" w:hAnsi="Times New Roman" w:cs="Times New Roman"/>
          <w:sz w:val="28"/>
          <w:szCs w:val="28"/>
        </w:rPr>
        <w:t>ябрь 2017</w:t>
      </w:r>
      <w:r w:rsidRPr="00C23471">
        <w:rPr>
          <w:rFonts w:ascii="Times New Roman" w:hAnsi="Times New Roman" w:cs="Times New Roman"/>
          <w:sz w:val="28"/>
          <w:szCs w:val="28"/>
        </w:rPr>
        <w:t xml:space="preserve"> года. </w:t>
      </w:r>
      <w:r w:rsidR="00A4085F">
        <w:rPr>
          <w:rFonts w:ascii="Times New Roman" w:hAnsi="Times New Roman" w:cs="Times New Roman"/>
          <w:sz w:val="28"/>
          <w:szCs w:val="28"/>
        </w:rPr>
        <w:t xml:space="preserve">Мониторинг показал, что не все школы перешли на новые учебники, включенные в федеральный перечень. Насколько мне известно, по УМК </w:t>
      </w:r>
      <w:r w:rsidR="00A4085F" w:rsidRPr="00A4085F">
        <w:rPr>
          <w:rFonts w:ascii="Times New Roman" w:hAnsi="Times New Roman" w:cs="Times New Roman"/>
          <w:sz w:val="28"/>
          <w:szCs w:val="28"/>
        </w:rPr>
        <w:t>“</w:t>
      </w:r>
      <w:r w:rsidR="00A4085F">
        <w:rPr>
          <w:rFonts w:ascii="Times New Roman" w:hAnsi="Times New Roman" w:cs="Times New Roman"/>
          <w:sz w:val="28"/>
          <w:szCs w:val="28"/>
          <w:lang w:val="en-US"/>
        </w:rPr>
        <w:t>Enjoy</w:t>
      </w:r>
      <w:r w:rsidR="00A4085F" w:rsidRPr="00A4085F">
        <w:rPr>
          <w:rFonts w:ascii="Times New Roman" w:hAnsi="Times New Roman" w:cs="Times New Roman"/>
          <w:sz w:val="28"/>
          <w:szCs w:val="28"/>
        </w:rPr>
        <w:t xml:space="preserve"> </w:t>
      </w:r>
      <w:r w:rsidR="00A4085F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="00A4085F" w:rsidRPr="00A4085F">
        <w:rPr>
          <w:rFonts w:ascii="Times New Roman" w:hAnsi="Times New Roman" w:cs="Times New Roman"/>
          <w:sz w:val="28"/>
          <w:szCs w:val="28"/>
        </w:rPr>
        <w:t>”</w:t>
      </w:r>
      <w:r w:rsidR="00A4085F">
        <w:rPr>
          <w:rFonts w:ascii="Times New Roman" w:hAnsi="Times New Roman" w:cs="Times New Roman"/>
          <w:sz w:val="28"/>
          <w:szCs w:val="28"/>
        </w:rPr>
        <w:t xml:space="preserve"> Биболетовой М.З. школы работают до 2019 года. Из участвующих в мониторинге школах на новые УМК перешли только 5 школ </w:t>
      </w:r>
      <w:r w:rsidR="00617DFB">
        <w:rPr>
          <w:rFonts w:ascii="Times New Roman" w:hAnsi="Times New Roman" w:cs="Times New Roman"/>
          <w:sz w:val="28"/>
          <w:szCs w:val="28"/>
        </w:rPr>
        <w:t xml:space="preserve">ИЗ 13 </w:t>
      </w:r>
      <w:r w:rsidR="00A4085F">
        <w:rPr>
          <w:rFonts w:ascii="Times New Roman" w:hAnsi="Times New Roman" w:cs="Times New Roman"/>
          <w:sz w:val="28"/>
          <w:szCs w:val="28"/>
        </w:rPr>
        <w:t>(ССОШ №1, КСОШ №1 и №2, Ломовская СОШ и Верхнекуэнгинская ООШ).</w:t>
      </w:r>
    </w:p>
    <w:p w:rsidR="002C67B7" w:rsidRPr="002C67B7" w:rsidRDefault="002C67B7" w:rsidP="002C67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67B7">
        <w:rPr>
          <w:rFonts w:ascii="Times New Roman" w:hAnsi="Times New Roman" w:cs="Times New Roman"/>
          <w:sz w:val="28"/>
          <w:szCs w:val="28"/>
        </w:rPr>
        <w:t>План диагностической работы для 5 класса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131"/>
        <w:gridCol w:w="3344"/>
        <w:gridCol w:w="1589"/>
        <w:gridCol w:w="1651"/>
        <w:gridCol w:w="1856"/>
      </w:tblGrid>
      <w:tr w:rsidR="002C67B7" w:rsidRPr="002C67B7" w:rsidTr="0004373F">
        <w:trPr>
          <w:jc w:val="center"/>
        </w:trPr>
        <w:tc>
          <w:tcPr>
            <w:tcW w:w="113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b/>
                <w:sz w:val="24"/>
                <w:szCs w:val="24"/>
              </w:rPr>
              <w:t>Номер задания</w:t>
            </w:r>
          </w:p>
        </w:tc>
        <w:tc>
          <w:tcPr>
            <w:tcW w:w="3344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контроля</w:t>
            </w:r>
          </w:p>
        </w:tc>
        <w:tc>
          <w:tcPr>
            <w:tcW w:w="1589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b/>
                <w:sz w:val="24"/>
                <w:szCs w:val="24"/>
              </w:rPr>
              <w:t>Кол-во элементов оценивания</w:t>
            </w:r>
          </w:p>
        </w:tc>
        <w:tc>
          <w:tcPr>
            <w:tcW w:w="165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b/>
                <w:sz w:val="24"/>
                <w:szCs w:val="24"/>
              </w:rPr>
              <w:t>Баллы за каждый правильный ответ</w:t>
            </w:r>
          </w:p>
        </w:tc>
        <w:tc>
          <w:tcPr>
            <w:tcW w:w="1856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</w:tr>
      <w:tr w:rsidR="002C67B7" w:rsidRPr="002C67B7" w:rsidTr="0004373F">
        <w:trPr>
          <w:jc w:val="center"/>
        </w:trPr>
        <w:tc>
          <w:tcPr>
            <w:tcW w:w="113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4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Аудирование с пониманием основного содержания прослушанного текста (задание на соответствие)</w:t>
            </w:r>
          </w:p>
        </w:tc>
        <w:tc>
          <w:tcPr>
            <w:tcW w:w="1589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67B7" w:rsidRPr="002C67B7" w:rsidTr="0004373F">
        <w:trPr>
          <w:jc w:val="center"/>
        </w:trPr>
        <w:tc>
          <w:tcPr>
            <w:tcW w:w="113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4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Чтение с пониманием основного содержания прочитанного текста (задание на соответствие)</w:t>
            </w:r>
          </w:p>
        </w:tc>
        <w:tc>
          <w:tcPr>
            <w:tcW w:w="1589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5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C67B7" w:rsidRPr="002C67B7" w:rsidTr="0004373F">
        <w:trPr>
          <w:jc w:val="center"/>
        </w:trPr>
        <w:tc>
          <w:tcPr>
            <w:tcW w:w="113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4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средства и навыки оперирования ими: видовременные формы глагола; степени сравнения прилагательных; личные, притяжательные, возвратные местоимения;  (множественный выбор)  </w:t>
            </w:r>
          </w:p>
        </w:tc>
        <w:tc>
          <w:tcPr>
            <w:tcW w:w="1589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67B7" w:rsidRPr="002C67B7" w:rsidTr="0004373F">
        <w:trPr>
          <w:jc w:val="center"/>
        </w:trPr>
        <w:tc>
          <w:tcPr>
            <w:tcW w:w="113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4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средства и навыки оперирования ими: изученные лексические единицы (задание на соответствие)  </w:t>
            </w:r>
          </w:p>
        </w:tc>
        <w:tc>
          <w:tcPr>
            <w:tcW w:w="1589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C67B7" w:rsidRPr="002C67B7" w:rsidTr="0004373F">
        <w:trPr>
          <w:jc w:val="center"/>
        </w:trPr>
        <w:tc>
          <w:tcPr>
            <w:tcW w:w="113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4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589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1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2\1\2\1</w:t>
            </w:r>
          </w:p>
        </w:tc>
        <w:tc>
          <w:tcPr>
            <w:tcW w:w="1856" w:type="dxa"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C67B7" w:rsidRPr="002C67B7" w:rsidTr="0004373F">
        <w:trPr>
          <w:jc w:val="center"/>
        </w:trPr>
        <w:tc>
          <w:tcPr>
            <w:tcW w:w="9571" w:type="dxa"/>
            <w:gridSpan w:val="5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 балл 26</w:t>
            </w:r>
          </w:p>
        </w:tc>
      </w:tr>
    </w:tbl>
    <w:p w:rsidR="002C67B7" w:rsidRPr="002C67B7" w:rsidRDefault="002C67B7" w:rsidP="002C67B7">
      <w:pPr>
        <w:rPr>
          <w:rFonts w:ascii="Times New Roman" w:hAnsi="Times New Roman" w:cs="Times New Roman"/>
          <w:sz w:val="28"/>
          <w:szCs w:val="28"/>
        </w:rPr>
      </w:pPr>
    </w:p>
    <w:p w:rsidR="002C67B7" w:rsidRPr="002C67B7" w:rsidRDefault="002C67B7" w:rsidP="002C67B7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2C67B7">
        <w:rPr>
          <w:rFonts w:ascii="Times New Roman" w:hAnsi="Times New Roman" w:cs="Times New Roman"/>
          <w:i/>
          <w:sz w:val="28"/>
          <w:szCs w:val="28"/>
        </w:rPr>
        <w:t>Таблица перевода баллов в отметки по пятибалльной шкале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1559"/>
        <w:gridCol w:w="1559"/>
        <w:gridCol w:w="1559"/>
        <w:gridCol w:w="1525"/>
      </w:tblGrid>
      <w:tr w:rsidR="002C67B7" w:rsidRPr="002C67B7" w:rsidTr="0004373F">
        <w:trPr>
          <w:jc w:val="center"/>
        </w:trPr>
        <w:tc>
          <w:tcPr>
            <w:tcW w:w="3369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59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«2»</w:t>
            </w:r>
          </w:p>
        </w:tc>
        <w:tc>
          <w:tcPr>
            <w:tcW w:w="1559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«3»</w:t>
            </w:r>
          </w:p>
        </w:tc>
        <w:tc>
          <w:tcPr>
            <w:tcW w:w="1559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«4»</w:t>
            </w:r>
          </w:p>
        </w:tc>
        <w:tc>
          <w:tcPr>
            <w:tcW w:w="1525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«5»</w:t>
            </w:r>
          </w:p>
        </w:tc>
      </w:tr>
      <w:tr w:rsidR="002C67B7" w:rsidRPr="002C67B7" w:rsidTr="0004373F">
        <w:trPr>
          <w:jc w:val="center"/>
        </w:trPr>
        <w:tc>
          <w:tcPr>
            <w:tcW w:w="3369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hAnsi="Times New Roman" w:cs="Times New Roman"/>
                <w:b/>
                <w:sz w:val="24"/>
                <w:szCs w:val="24"/>
              </w:rPr>
              <w:t>Первичные баллы</w:t>
            </w:r>
          </w:p>
        </w:tc>
        <w:tc>
          <w:tcPr>
            <w:tcW w:w="1559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0–</w:t>
            </w:r>
            <w:r w:rsidRPr="002C67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C67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–1</w:t>
            </w:r>
            <w:r w:rsidRPr="002C67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1559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C67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–2</w:t>
            </w:r>
            <w:r w:rsidRPr="002C67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1525" w:type="dxa"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C67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Pr="002C67B7">
              <w:rPr>
                <w:rFonts w:ascii="Times New Roman" w:hAnsi="Times New Roman" w:cs="Times New Roman"/>
                <w:b/>
                <w:sz w:val="28"/>
                <w:szCs w:val="28"/>
              </w:rPr>
              <w:t>–26</w:t>
            </w:r>
          </w:p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C67B7" w:rsidRDefault="002C67B7" w:rsidP="002C67B7">
      <w:pPr>
        <w:rPr>
          <w:rFonts w:ascii="Times New Roman" w:hAnsi="Times New Roman" w:cs="Times New Roman"/>
          <w:b/>
          <w:sz w:val="28"/>
          <w:szCs w:val="28"/>
        </w:rPr>
      </w:pPr>
    </w:p>
    <w:p w:rsidR="00E04BEE" w:rsidRDefault="00E04BEE" w:rsidP="00E04B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Мониторинг показал, что самым трудным заданием было написание письма:</w:t>
      </w:r>
    </w:p>
    <w:p w:rsidR="00E04BEE" w:rsidRPr="00E04BEE" w:rsidRDefault="00E04BEE" w:rsidP="00E04BE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04BEE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Задание 5.</w:t>
      </w:r>
      <w:r w:rsidRPr="00E04BEE">
        <w:rPr>
          <w:rFonts w:ascii="Times New Roman" w:hAnsi="Times New Roman" w:cs="Times New Roman"/>
          <w:b/>
          <w:bCs/>
          <w:i/>
          <w:sz w:val="28"/>
          <w:szCs w:val="28"/>
        </w:rPr>
        <w:t> </w:t>
      </w:r>
      <w:r w:rsidRPr="00E04BEE">
        <w:rPr>
          <w:rFonts w:ascii="Times New Roman" w:hAnsi="Times New Roman" w:cs="Times New Roman"/>
          <w:i/>
          <w:sz w:val="28"/>
          <w:szCs w:val="28"/>
        </w:rPr>
        <w:t xml:space="preserve">Вот отрывок письма от английского друга по переписке </w:t>
      </w:r>
      <w:r w:rsidRPr="00E04BE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E04BEE">
        <w:rPr>
          <w:rFonts w:ascii="Times New Roman" w:hAnsi="Times New Roman" w:cs="Times New Roman"/>
          <w:i/>
          <w:sz w:val="28"/>
          <w:szCs w:val="28"/>
        </w:rPr>
        <w:t>еда (</w:t>
      </w:r>
      <w:r w:rsidRPr="00E04BE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E04BEE">
        <w:rPr>
          <w:rFonts w:ascii="Times New Roman" w:hAnsi="Times New Roman" w:cs="Times New Roman"/>
          <w:i/>
          <w:sz w:val="28"/>
          <w:szCs w:val="28"/>
        </w:rPr>
        <w:t>ed):</w:t>
      </w:r>
    </w:p>
    <w:p w:rsidR="00E04BEE" w:rsidRPr="00E04BEE" w:rsidRDefault="00E04BEE" w:rsidP="00E04BE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04BEE">
        <w:rPr>
          <w:rFonts w:ascii="Times New Roman" w:hAnsi="Times New Roman" w:cs="Times New Roman"/>
          <w:sz w:val="28"/>
          <w:szCs w:val="28"/>
          <w:lang w:val="en-US"/>
        </w:rPr>
        <w:t>… Yesterday I had a very nice day in the zoo. Where were you yesterday? What did you see? What</w:t>
      </w:r>
      <w:r w:rsidRPr="00E04BEE">
        <w:rPr>
          <w:rFonts w:ascii="Times New Roman" w:hAnsi="Times New Roman" w:cs="Times New Roman"/>
          <w:sz w:val="28"/>
          <w:szCs w:val="28"/>
        </w:rPr>
        <w:t xml:space="preserve"> </w:t>
      </w:r>
      <w:r w:rsidRPr="00E04BEE">
        <w:rPr>
          <w:rFonts w:ascii="Times New Roman" w:hAnsi="Times New Roman" w:cs="Times New Roman"/>
          <w:sz w:val="28"/>
          <w:szCs w:val="28"/>
          <w:lang w:val="en-US"/>
        </w:rPr>
        <w:t>did</w:t>
      </w:r>
      <w:r w:rsidRPr="00E04BEE">
        <w:rPr>
          <w:rFonts w:ascii="Times New Roman" w:hAnsi="Times New Roman" w:cs="Times New Roman"/>
          <w:sz w:val="28"/>
          <w:szCs w:val="28"/>
        </w:rPr>
        <w:t xml:space="preserve"> </w:t>
      </w:r>
      <w:r w:rsidRPr="00E04BEE">
        <w:rPr>
          <w:rFonts w:ascii="Times New Roman" w:hAnsi="Times New Roman" w:cs="Times New Roman"/>
          <w:sz w:val="28"/>
          <w:szCs w:val="28"/>
          <w:lang w:val="en-US"/>
        </w:rPr>
        <w:t>you</w:t>
      </w:r>
      <w:r w:rsidRPr="00E04BEE">
        <w:rPr>
          <w:rFonts w:ascii="Times New Roman" w:hAnsi="Times New Roman" w:cs="Times New Roman"/>
          <w:sz w:val="28"/>
          <w:szCs w:val="28"/>
        </w:rPr>
        <w:t xml:space="preserve"> </w:t>
      </w:r>
      <w:r w:rsidRPr="00E04BEE">
        <w:rPr>
          <w:rFonts w:ascii="Times New Roman" w:hAnsi="Times New Roman" w:cs="Times New Roman"/>
          <w:sz w:val="28"/>
          <w:szCs w:val="28"/>
          <w:lang w:val="en-US"/>
        </w:rPr>
        <w:t>do</w:t>
      </w:r>
      <w:r w:rsidRPr="00E04BEE">
        <w:rPr>
          <w:rFonts w:ascii="Times New Roman" w:hAnsi="Times New Roman" w:cs="Times New Roman"/>
          <w:sz w:val="28"/>
          <w:szCs w:val="28"/>
        </w:rPr>
        <w:t>? …</w:t>
      </w:r>
    </w:p>
    <w:p w:rsidR="00E04BEE" w:rsidRPr="00E04BEE" w:rsidRDefault="00E04BEE" w:rsidP="00E04BE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04BEE">
        <w:rPr>
          <w:rFonts w:ascii="Times New Roman" w:hAnsi="Times New Roman" w:cs="Times New Roman"/>
          <w:b/>
          <w:i/>
          <w:sz w:val="28"/>
          <w:szCs w:val="28"/>
        </w:rPr>
        <w:t>Напишите</w:t>
      </w:r>
      <w:r w:rsidRPr="00E04BE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E04BEE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E04BEE">
        <w:rPr>
          <w:rFonts w:ascii="Times New Roman" w:hAnsi="Times New Roman" w:cs="Times New Roman"/>
          <w:i/>
          <w:sz w:val="28"/>
          <w:szCs w:val="28"/>
        </w:rPr>
        <w:t xml:space="preserve">еду письмо, в котором нужно ответить на его </w:t>
      </w:r>
      <w:r w:rsidRPr="00E04BEE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04BEE">
        <w:rPr>
          <w:rFonts w:ascii="Times New Roman" w:hAnsi="Times New Roman" w:cs="Times New Roman"/>
          <w:i/>
          <w:sz w:val="28"/>
          <w:szCs w:val="28"/>
        </w:rPr>
        <w:t xml:space="preserve">  вопроса.</w:t>
      </w:r>
    </w:p>
    <w:p w:rsidR="00E04BEE" w:rsidRPr="00E04BEE" w:rsidRDefault="00E04BEE" w:rsidP="00E04BE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04BEE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Не забудьте: </w:t>
      </w:r>
      <w:r w:rsidRPr="00E04BEE">
        <w:rPr>
          <w:rFonts w:ascii="Times New Roman" w:hAnsi="Times New Roman" w:cs="Times New Roman"/>
          <w:i/>
          <w:sz w:val="28"/>
          <w:szCs w:val="28"/>
        </w:rPr>
        <w:t xml:space="preserve">  1) обратиться к другу по имени;</w:t>
      </w:r>
    </w:p>
    <w:p w:rsidR="00E04BEE" w:rsidRPr="00E04BEE" w:rsidRDefault="00E04BEE" w:rsidP="00E04BE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04BEE">
        <w:rPr>
          <w:rFonts w:ascii="Times New Roman" w:hAnsi="Times New Roman" w:cs="Times New Roman"/>
          <w:i/>
          <w:sz w:val="28"/>
          <w:szCs w:val="28"/>
        </w:rPr>
        <w:t xml:space="preserve">                          2) попрощаться с другом </w:t>
      </w:r>
    </w:p>
    <w:p w:rsidR="00E04BEE" w:rsidRPr="00E04BEE" w:rsidRDefault="00E04BEE" w:rsidP="00E04BE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04BEE">
        <w:rPr>
          <w:rFonts w:ascii="Times New Roman" w:hAnsi="Times New Roman" w:cs="Times New Roman"/>
          <w:i/>
          <w:sz w:val="28"/>
          <w:szCs w:val="28"/>
        </w:rPr>
        <w:t xml:space="preserve">                          3)  подписать письмо.</w:t>
      </w:r>
    </w:p>
    <w:p w:rsidR="00E04BEE" w:rsidRPr="00E04BEE" w:rsidRDefault="00E04BEE" w:rsidP="00E04BE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04BEE">
        <w:rPr>
          <w:rFonts w:ascii="Times New Roman" w:hAnsi="Times New Roman" w:cs="Times New Roman"/>
          <w:i/>
          <w:sz w:val="28"/>
          <w:szCs w:val="28"/>
        </w:rPr>
        <w:t xml:space="preserve">Адрес и дату писать </w:t>
      </w:r>
      <w:r w:rsidRPr="00E04BEE">
        <w:rPr>
          <w:rFonts w:ascii="Times New Roman" w:hAnsi="Times New Roman" w:cs="Times New Roman"/>
          <w:b/>
          <w:i/>
          <w:sz w:val="28"/>
          <w:szCs w:val="28"/>
        </w:rPr>
        <w:t>не нужно.</w:t>
      </w:r>
    </w:p>
    <w:p w:rsidR="002C67B7" w:rsidRPr="002C67B7" w:rsidRDefault="002C67B7" w:rsidP="002C67B7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7B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Приложение 2.</w:t>
      </w:r>
    </w:p>
    <w:p w:rsidR="002C67B7" w:rsidRPr="002C67B7" w:rsidRDefault="002C67B7" w:rsidP="002C67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C67B7">
        <w:rPr>
          <w:rFonts w:ascii="Times New Roman" w:eastAsia="Times New Roman" w:hAnsi="Times New Roman" w:cs="Times New Roman"/>
          <w:b/>
          <w:i/>
          <w:sz w:val="28"/>
          <w:szCs w:val="28"/>
        </w:rPr>
        <w:t>Критерии оценивания задания 5 (личное письмо по заданной теме)</w:t>
      </w:r>
    </w:p>
    <w:p w:rsidR="002C67B7" w:rsidRPr="002C67B7" w:rsidRDefault="002C67B7" w:rsidP="002C67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67B7">
        <w:rPr>
          <w:rFonts w:ascii="Times New Roman" w:eastAsia="Times New Roman" w:hAnsi="Times New Roman" w:cs="Times New Roman"/>
          <w:b/>
          <w:sz w:val="28"/>
          <w:szCs w:val="28"/>
        </w:rPr>
        <w:t>Максимальный балл – 6 баллов</w:t>
      </w:r>
    </w:p>
    <w:tbl>
      <w:tblPr>
        <w:tblW w:w="960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0"/>
        <w:gridCol w:w="2278"/>
        <w:gridCol w:w="2802"/>
        <w:gridCol w:w="2227"/>
      </w:tblGrid>
      <w:tr w:rsidR="002C67B7" w:rsidRPr="002C67B7" w:rsidTr="0004373F">
        <w:trPr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 (К)</w:t>
            </w:r>
          </w:p>
        </w:tc>
        <w:tc>
          <w:tcPr>
            <w:tcW w:w="7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2C67B7" w:rsidRPr="002C67B7" w:rsidTr="0004373F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балла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балл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баллов</w:t>
            </w:r>
          </w:p>
        </w:tc>
      </w:tr>
      <w:tr w:rsidR="002C67B7" w:rsidRPr="002C67B7" w:rsidTr="0004373F">
        <w:trPr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1.Выполнение коммуникативной задачи             (Содержание)</w:t>
            </w:r>
          </w:p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Макс. балл -2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Выполнена полностью: в основной части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менее 3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развернутых предложений по указанным в задании вопросам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Выполнена частично:</w:t>
            </w:r>
          </w:p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в основной части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развернутых предложения; </w:t>
            </w:r>
          </w:p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либо есть ответы на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 3 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вопроса, НО они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развернуты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все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они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указанным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задании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вопросам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выполнена:</w:t>
            </w:r>
          </w:p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основной части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менее 2-х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предложений;</w:t>
            </w:r>
          </w:p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либо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предложения, НО все они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по указанным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задании 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сам</w:t>
            </w:r>
          </w:p>
        </w:tc>
      </w:tr>
      <w:tr w:rsidR="002C67B7" w:rsidRPr="002C67B7" w:rsidTr="0004373F">
        <w:trPr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2.Социокультурный аспект</w:t>
            </w:r>
          </w:p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Макс. балл -1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вежливости, принятые в английском языке, соблюдены практически полностью (обращение, прощальная фраза, подпись на отдельных строках и в соответствии с неофициальным стилем)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 вежливости, принятые в английском языке, соблюдены частично (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более 2-х 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нарушений)</w:t>
            </w:r>
          </w:p>
        </w:tc>
      </w:tr>
      <w:tr w:rsidR="002C67B7" w:rsidRPr="002C67B7" w:rsidTr="0004373F">
        <w:trPr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3.Лексико-грамматическая сторона речи</w:t>
            </w:r>
          </w:p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Макс. балл -2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Ошибок практически нет  (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3-х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Отдельные ошибки, не препятствующие пониманию текста (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5-и в сумме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Более 5-и ошибок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затрудняющие понимание текста</w:t>
            </w:r>
          </w:p>
        </w:tc>
      </w:tr>
      <w:tr w:rsidR="002C67B7" w:rsidRPr="002C67B7" w:rsidTr="0004373F">
        <w:trPr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4.Орфографическая правильность речи</w:t>
            </w:r>
          </w:p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Макс. балл.-1.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 отсутствуют или отдельные ошибки, не препятствующие пониманию текста (</w:t>
            </w: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более 2-х в сумме)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Более 3-х ошибок</w:t>
            </w: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, в том числе препятствующие пониманию текста</w:t>
            </w:r>
          </w:p>
        </w:tc>
      </w:tr>
    </w:tbl>
    <w:p w:rsidR="002C67B7" w:rsidRPr="002C67B7" w:rsidRDefault="002C67B7" w:rsidP="002C67B7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</w:rPr>
      </w:pPr>
    </w:p>
    <w:p w:rsidR="002C67B7" w:rsidRPr="002C67B7" w:rsidRDefault="002C67B7" w:rsidP="002C67B7">
      <w:pPr>
        <w:spacing w:after="0"/>
        <w:jc w:val="right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C67B7">
        <w:rPr>
          <w:rFonts w:ascii="Times New Roman" w:eastAsia="Times New Roman" w:hAnsi="Times New Roman" w:cs="Times New Roman"/>
          <w:b/>
          <w:i/>
          <w:sz w:val="28"/>
          <w:szCs w:val="28"/>
        </w:rPr>
        <w:t>Приложение 4.</w:t>
      </w:r>
    </w:p>
    <w:p w:rsidR="002C67B7" w:rsidRPr="002C67B7" w:rsidRDefault="002C67B7" w:rsidP="002C67B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67B7" w:rsidRPr="002C67B7" w:rsidRDefault="002C67B7" w:rsidP="002C67B7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C67B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Дополнительная схема оценивания задания 5  «Личное письмо»  </w:t>
      </w:r>
    </w:p>
    <w:p w:rsidR="002C67B7" w:rsidRPr="002C67B7" w:rsidRDefault="002C67B7" w:rsidP="002C67B7">
      <w:pPr>
        <w:spacing w:after="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2C67B7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r w:rsidRPr="002C67B7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балл – </w:t>
      </w:r>
      <w:r w:rsidRPr="002C67B7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2C67B7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</w:p>
    <w:p w:rsidR="002C67B7" w:rsidRPr="002C67B7" w:rsidRDefault="002C67B7" w:rsidP="002C67B7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2C67B7">
        <w:rPr>
          <w:rFonts w:ascii="Times New Roman" w:eastAsia="Times New Roman" w:hAnsi="Times New Roman" w:cs="Times New Roman"/>
          <w:b/>
          <w:bCs/>
          <w:sz w:val="20"/>
          <w:szCs w:val="20"/>
        </w:rPr>
        <w:t>ФИО ЭКСПЕРТА</w:t>
      </w:r>
      <w:r w:rsidRPr="002C67B7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________________________________________                 </w:t>
      </w:r>
    </w:p>
    <w:tbl>
      <w:tblPr>
        <w:tblW w:w="4610" w:type="pct"/>
        <w:jc w:val="center"/>
        <w:tblInd w:w="-41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2"/>
        <w:gridCol w:w="5668"/>
        <w:gridCol w:w="382"/>
        <w:gridCol w:w="382"/>
        <w:gridCol w:w="382"/>
        <w:gridCol w:w="384"/>
        <w:gridCol w:w="384"/>
        <w:gridCol w:w="378"/>
      </w:tblGrid>
      <w:tr w:rsidR="002C67B7" w:rsidRPr="002C67B7" w:rsidTr="00C97429">
        <w:trPr>
          <w:cantSplit/>
          <w:trHeight w:val="1792"/>
          <w:jc w:val="center"/>
        </w:trPr>
        <w:tc>
          <w:tcPr>
            <w:tcW w:w="38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bottom"/>
            <w:hideMark/>
          </w:tcPr>
          <w:p w:rsidR="002C67B7" w:rsidRPr="002C67B7" w:rsidRDefault="002C67B7" w:rsidP="002C67B7">
            <w:pPr>
              <w:spacing w:after="0"/>
              <w:ind w:left="5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Фамилия учащегося 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17DFB" w:rsidRDefault="00617DFB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7DFB" w:rsidRDefault="00617DFB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17DFB" w:rsidRPr="002C67B7" w:rsidRDefault="00617DFB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67B7" w:rsidRPr="002C67B7" w:rsidTr="00C97429">
        <w:trPr>
          <w:trHeight w:val="300"/>
          <w:jc w:val="center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2C67B7" w:rsidRPr="002C67B7" w:rsidRDefault="002C67B7" w:rsidP="002C67B7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Pr="002C67B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Решение коммуникативной задачи</w:t>
            </w: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(Содержание)</w:t>
            </w:r>
          </w:p>
        </w:tc>
        <w:tc>
          <w:tcPr>
            <w:tcW w:w="290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Аспект 1.</w:t>
            </w: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Ответ на 1 вопрос дан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67B7" w:rsidRPr="002C67B7" w:rsidTr="00C97429">
        <w:trPr>
          <w:trHeight w:val="33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Аспект 2. </w:t>
            </w: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 на 2 вопрос дан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67B7" w:rsidRPr="002C67B7" w:rsidTr="00C97429">
        <w:trPr>
          <w:trHeight w:val="33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Аспект 3. </w:t>
            </w: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 на 3 вопрос дан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67B7" w:rsidRPr="002C67B7" w:rsidTr="00C97429">
        <w:trPr>
          <w:trHeight w:val="34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БАЛЛ  (максимальный балл – 2)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67B7" w:rsidRPr="002C67B7" w:rsidTr="00C97429">
        <w:trPr>
          <w:trHeight w:val="330"/>
          <w:jc w:val="center"/>
        </w:trPr>
        <w:tc>
          <w:tcPr>
            <w:tcW w:w="91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2C67B7" w:rsidRPr="002C67B7" w:rsidRDefault="002C67B7" w:rsidP="002C67B7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2.Социокультурный  аспект</w:t>
            </w:r>
          </w:p>
          <w:p w:rsidR="002C67B7" w:rsidRPr="002C67B7" w:rsidRDefault="002C67B7" w:rsidP="002C67B7">
            <w:pPr>
              <w:spacing w:after="0"/>
              <w:ind w:left="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90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Аспект 4. </w:t>
            </w: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 вежливости соблюдены: (обращение, прощальная фраза, подпись на отдельных строках и в соответствии с неофициальным стилем)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67B7" w:rsidRPr="002C67B7" w:rsidTr="00C97429">
        <w:trPr>
          <w:trHeight w:val="34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2C67B7" w:rsidRPr="002C67B7" w:rsidRDefault="002C67B7" w:rsidP="002C6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БАЛЛ  (максимальный балл –1)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67B7" w:rsidRPr="002C67B7" w:rsidTr="00C97429">
        <w:trPr>
          <w:trHeight w:val="336"/>
          <w:jc w:val="center"/>
        </w:trPr>
        <w:tc>
          <w:tcPr>
            <w:tcW w:w="38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Лексико-грамматическая сторона речи.</w:t>
            </w:r>
          </w:p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ИТОГОВЫЙ БАЛЛ  (максимальный балл – 2)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67B7" w:rsidRPr="002C67B7" w:rsidTr="00C97429">
        <w:trPr>
          <w:trHeight w:val="336"/>
          <w:jc w:val="center"/>
        </w:trPr>
        <w:tc>
          <w:tcPr>
            <w:tcW w:w="38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Орфографическая правильность речи. </w:t>
            </w:r>
          </w:p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7B7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ИТОГОВЫЙ БАЛЛ  (максимальный балл – 1)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67B7" w:rsidRPr="002C67B7" w:rsidTr="00C97429">
        <w:trPr>
          <w:trHeight w:val="336"/>
          <w:jc w:val="center"/>
        </w:trPr>
        <w:tc>
          <w:tcPr>
            <w:tcW w:w="382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7B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C67B7" w:rsidRPr="002C67B7" w:rsidRDefault="002C67B7" w:rsidP="002C67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C67B7" w:rsidRDefault="002C67B7" w:rsidP="00C23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04BEE" w:rsidRDefault="00E04BEE" w:rsidP="00C23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Учащиеся многих школ </w:t>
      </w:r>
      <w:r w:rsidR="00DE642A">
        <w:rPr>
          <w:rFonts w:ascii="Times New Roman" w:hAnsi="Times New Roman" w:cs="Times New Roman"/>
          <w:sz w:val="28"/>
          <w:szCs w:val="28"/>
        </w:rPr>
        <w:t xml:space="preserve">(Алия, В-Куларки, КСОШ №1 и КСОШ №2) </w:t>
      </w:r>
      <w:r>
        <w:rPr>
          <w:rFonts w:ascii="Times New Roman" w:hAnsi="Times New Roman" w:cs="Times New Roman"/>
          <w:sz w:val="28"/>
          <w:szCs w:val="28"/>
        </w:rPr>
        <w:t>даже не приступили к выполнению данного задания, набрав 0 баллов из 6.</w:t>
      </w:r>
    </w:p>
    <w:p w:rsidR="00C23471" w:rsidRDefault="00E04BEE" w:rsidP="00C23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Результаты же мониторинга</w:t>
      </w:r>
      <w:r w:rsidR="00C23471">
        <w:rPr>
          <w:rFonts w:ascii="Times New Roman" w:hAnsi="Times New Roman" w:cs="Times New Roman"/>
          <w:sz w:val="28"/>
          <w:szCs w:val="28"/>
        </w:rPr>
        <w:t xml:space="preserve"> можно увидеть на</w:t>
      </w:r>
      <w:r w:rsidR="00C23471" w:rsidRPr="00C23471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C23471">
        <w:rPr>
          <w:rFonts w:ascii="Times New Roman" w:hAnsi="Times New Roman" w:cs="Times New Roman"/>
          <w:sz w:val="28"/>
          <w:szCs w:val="28"/>
        </w:rPr>
        <w:t>ей таблице</w:t>
      </w:r>
      <w:r w:rsidR="00C23471" w:rsidRPr="00C2347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399"/>
        <w:gridCol w:w="971"/>
        <w:gridCol w:w="1250"/>
        <w:gridCol w:w="1250"/>
        <w:gridCol w:w="1250"/>
        <w:gridCol w:w="1387"/>
        <w:gridCol w:w="1853"/>
      </w:tblGrid>
      <w:tr w:rsidR="00C23471" w:rsidRPr="00C23471" w:rsidTr="00C23471">
        <w:tc>
          <w:tcPr>
            <w:tcW w:w="2399" w:type="dxa"/>
          </w:tcPr>
          <w:p w:rsidR="00C23471" w:rsidRPr="00C23471" w:rsidRDefault="00C23471" w:rsidP="00C23471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2347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Итого детей:</w:t>
            </w:r>
          </w:p>
        </w:tc>
        <w:tc>
          <w:tcPr>
            <w:tcW w:w="971" w:type="dxa"/>
          </w:tcPr>
          <w:p w:rsidR="00C23471" w:rsidRPr="00C23471" w:rsidRDefault="00001A7B" w:rsidP="00C23471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213 (224</w:t>
            </w:r>
            <w:r w:rsidR="00C23471" w:rsidRPr="00C2347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250" w:type="dxa"/>
          </w:tcPr>
          <w:p w:rsidR="00C23471" w:rsidRPr="00C23471" w:rsidRDefault="00001A7B" w:rsidP="00C23471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«5»-11</w:t>
            </w:r>
          </w:p>
        </w:tc>
        <w:tc>
          <w:tcPr>
            <w:tcW w:w="1250" w:type="dxa"/>
          </w:tcPr>
          <w:p w:rsidR="00C23471" w:rsidRPr="00C23471" w:rsidRDefault="00001A7B" w:rsidP="00C23471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«4»-44</w:t>
            </w:r>
            <w:r w:rsidR="00C23471" w:rsidRPr="00C2347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50" w:type="dxa"/>
          </w:tcPr>
          <w:p w:rsidR="00C23471" w:rsidRPr="00C23471" w:rsidRDefault="00001A7B" w:rsidP="00C23471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«3»-115</w:t>
            </w:r>
          </w:p>
        </w:tc>
        <w:tc>
          <w:tcPr>
            <w:tcW w:w="1387" w:type="dxa"/>
          </w:tcPr>
          <w:p w:rsidR="00C23471" w:rsidRPr="00C23471" w:rsidRDefault="00001A7B" w:rsidP="00C23471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«2»-53 (25</w:t>
            </w:r>
            <w:r w:rsidR="00C23471" w:rsidRPr="00C23471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%)</w:t>
            </w:r>
          </w:p>
        </w:tc>
        <w:tc>
          <w:tcPr>
            <w:tcW w:w="1853" w:type="dxa"/>
          </w:tcPr>
          <w:p w:rsidR="00C23471" w:rsidRDefault="00001A7B" w:rsidP="00C23471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 xml:space="preserve">26%/58%   75%/99%               </w:t>
            </w:r>
          </w:p>
          <w:p w:rsidR="00001A7B" w:rsidRPr="00C23471" w:rsidRDefault="00001A7B" w:rsidP="00C23471">
            <w:pPr>
              <w:spacing w:line="240" w:lineRule="auto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</w:tc>
      </w:tr>
    </w:tbl>
    <w:p w:rsidR="00C23471" w:rsidRDefault="00C23471" w:rsidP="00C23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14527" w:rsidRPr="00D14527" w:rsidRDefault="00C23471" w:rsidP="00D145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7CD5">
        <w:rPr>
          <w:rFonts w:ascii="Times New Roman" w:hAnsi="Times New Roman" w:cs="Times New Roman"/>
          <w:sz w:val="28"/>
          <w:szCs w:val="28"/>
        </w:rPr>
        <w:t xml:space="preserve"> Р</w:t>
      </w:r>
      <w:r w:rsidR="00D14527">
        <w:rPr>
          <w:rFonts w:ascii="Times New Roman" w:hAnsi="Times New Roman" w:cs="Times New Roman"/>
          <w:sz w:val="28"/>
          <w:szCs w:val="28"/>
        </w:rPr>
        <w:t>аботу выполняли 213 учащихся из 224</w:t>
      </w:r>
      <w:r w:rsidRPr="00C23471">
        <w:rPr>
          <w:rFonts w:ascii="Times New Roman" w:hAnsi="Times New Roman" w:cs="Times New Roman"/>
          <w:sz w:val="28"/>
          <w:szCs w:val="28"/>
        </w:rPr>
        <w:t xml:space="preserve"> пятиклассников</w:t>
      </w:r>
      <w:r w:rsidR="002C67B7">
        <w:rPr>
          <w:rFonts w:ascii="Times New Roman" w:hAnsi="Times New Roman" w:cs="Times New Roman"/>
          <w:sz w:val="28"/>
          <w:szCs w:val="28"/>
        </w:rPr>
        <w:t xml:space="preserve"> 13 образовательных организаций района</w:t>
      </w:r>
      <w:r w:rsidRPr="00C23471">
        <w:rPr>
          <w:rFonts w:ascii="Times New Roman" w:hAnsi="Times New Roman" w:cs="Times New Roman"/>
          <w:sz w:val="28"/>
          <w:szCs w:val="28"/>
        </w:rPr>
        <w:t xml:space="preserve">. </w:t>
      </w:r>
      <w:r w:rsidR="00D14527">
        <w:rPr>
          <w:rFonts w:ascii="Times New Roman" w:hAnsi="Times New Roman" w:cs="Times New Roman"/>
          <w:sz w:val="28"/>
          <w:szCs w:val="28"/>
        </w:rPr>
        <w:t xml:space="preserve">Но не были представлены анализы вхдного мониторинга следующих ОО: </w:t>
      </w:r>
      <w:r w:rsidRPr="00C23471">
        <w:rPr>
          <w:rFonts w:ascii="Times New Roman" w:hAnsi="Times New Roman" w:cs="Times New Roman"/>
          <w:sz w:val="28"/>
          <w:szCs w:val="28"/>
        </w:rPr>
        <w:t>МОУ «Фирсовская СОШ»</w:t>
      </w:r>
      <w:r w:rsidR="00D14527">
        <w:rPr>
          <w:rFonts w:ascii="Times New Roman" w:hAnsi="Times New Roman" w:cs="Times New Roman"/>
          <w:sz w:val="28"/>
          <w:szCs w:val="28"/>
        </w:rPr>
        <w:t xml:space="preserve">, </w:t>
      </w:r>
      <w:r w:rsidRPr="00C23471">
        <w:rPr>
          <w:rFonts w:ascii="Times New Roman" w:hAnsi="Times New Roman" w:cs="Times New Roman"/>
          <w:sz w:val="28"/>
          <w:szCs w:val="28"/>
        </w:rPr>
        <w:t xml:space="preserve"> </w:t>
      </w:r>
      <w:r w:rsidR="00D14527" w:rsidRPr="00D14527">
        <w:rPr>
          <w:rFonts w:ascii="Times New Roman" w:hAnsi="Times New Roman" w:cs="Times New Roman"/>
          <w:sz w:val="28"/>
          <w:szCs w:val="28"/>
        </w:rPr>
        <w:t xml:space="preserve">МОУ «Матаканская ООШ», МОУ «Молодовская ООШ», МОУ «Нижнекуэнгинская ООШ»,  МОУ «Ботовская СОШ». Может быть, там нет 5-х классов???  В Чикичее тоже нет 5-го класса, но они указали на это.  </w:t>
      </w:r>
    </w:p>
    <w:p w:rsidR="002C67B7" w:rsidRDefault="00D14527" w:rsidP="00C23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 данной таблицы можно видеть, что всего  11</w:t>
      </w:r>
      <w:r w:rsidR="00C23471" w:rsidRPr="00C23471">
        <w:rPr>
          <w:rFonts w:ascii="Times New Roman" w:hAnsi="Times New Roman" w:cs="Times New Roman"/>
          <w:sz w:val="28"/>
          <w:szCs w:val="28"/>
        </w:rPr>
        <w:t xml:space="preserve"> уча</w:t>
      </w:r>
      <w:r>
        <w:rPr>
          <w:rFonts w:ascii="Times New Roman" w:hAnsi="Times New Roman" w:cs="Times New Roman"/>
          <w:sz w:val="28"/>
          <w:szCs w:val="28"/>
        </w:rPr>
        <w:t>щихся написали работу на «5», 44</w:t>
      </w:r>
      <w:r w:rsidR="00C23471" w:rsidRPr="00C23471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на «4», что вместе составило 26%, 115 – на «3» и 53 учащихся (это 25</w:t>
      </w:r>
      <w:r w:rsidR="00C23471" w:rsidRPr="00C23471">
        <w:rPr>
          <w:rFonts w:ascii="Times New Roman" w:hAnsi="Times New Roman" w:cs="Times New Roman"/>
          <w:sz w:val="28"/>
          <w:szCs w:val="28"/>
        </w:rPr>
        <w:t xml:space="preserve">%) получили «2». </w:t>
      </w:r>
    </w:p>
    <w:p w:rsidR="002C67B7" w:rsidRDefault="002C67B7" w:rsidP="002C67B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0A02195" wp14:editId="6A351B75">
            <wp:extent cx="5349240" cy="335383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899" cy="33529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3471" w:rsidRDefault="00C23471" w:rsidP="00D1452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3471" w:rsidRDefault="00C23471" w:rsidP="00C23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23471">
        <w:rPr>
          <w:rFonts w:ascii="Times New Roman" w:hAnsi="Times New Roman" w:cs="Times New Roman"/>
          <w:sz w:val="28"/>
          <w:szCs w:val="28"/>
        </w:rPr>
        <w:t>В октябре в ОО проводились школьные олим</w:t>
      </w:r>
      <w:r w:rsidR="00E04BEE">
        <w:rPr>
          <w:rFonts w:ascii="Times New Roman" w:hAnsi="Times New Roman" w:cs="Times New Roman"/>
          <w:sz w:val="28"/>
          <w:szCs w:val="28"/>
        </w:rPr>
        <w:t>пиады по английскому языку, а 25</w:t>
      </w:r>
      <w:r w:rsidRPr="00C23471">
        <w:rPr>
          <w:rFonts w:ascii="Times New Roman" w:hAnsi="Times New Roman" w:cs="Times New Roman"/>
          <w:sz w:val="28"/>
          <w:szCs w:val="28"/>
        </w:rPr>
        <w:t xml:space="preserve"> ноября была проведена муниципальн</w:t>
      </w:r>
      <w:r w:rsidR="003415C4">
        <w:rPr>
          <w:rFonts w:ascii="Times New Roman" w:hAnsi="Times New Roman" w:cs="Times New Roman"/>
          <w:sz w:val="28"/>
          <w:szCs w:val="28"/>
        </w:rPr>
        <w:t>ая, в которой приняло участие 17 учеников (в прошлом</w:t>
      </w:r>
      <w:r w:rsidR="00561DA4">
        <w:rPr>
          <w:rFonts w:ascii="Times New Roman" w:hAnsi="Times New Roman" w:cs="Times New Roman"/>
          <w:sz w:val="28"/>
          <w:szCs w:val="28"/>
        </w:rPr>
        <w:t xml:space="preserve"> учебном</w:t>
      </w:r>
      <w:r w:rsidR="003415C4">
        <w:rPr>
          <w:rFonts w:ascii="Times New Roman" w:hAnsi="Times New Roman" w:cs="Times New Roman"/>
          <w:sz w:val="28"/>
          <w:szCs w:val="28"/>
        </w:rPr>
        <w:t xml:space="preserve"> году – 32)</w:t>
      </w:r>
      <w:r w:rsidRPr="00C23471">
        <w:rPr>
          <w:rFonts w:ascii="Times New Roman" w:hAnsi="Times New Roman" w:cs="Times New Roman"/>
          <w:sz w:val="28"/>
          <w:szCs w:val="28"/>
        </w:rPr>
        <w:t>.</w:t>
      </w:r>
    </w:p>
    <w:p w:rsidR="00561DA4" w:rsidRDefault="00561DA4" w:rsidP="00561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03B0799" wp14:editId="539F64C7">
            <wp:extent cx="3913897" cy="23526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8411" cy="23553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1DA4" w:rsidRDefault="00561DA4" w:rsidP="00561DA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2C2A87">
            <wp:extent cx="4584700" cy="27559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1DA4" w:rsidRDefault="00D63CEC" w:rsidP="00D63C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9DCDE98" wp14:editId="295461CF">
            <wp:extent cx="4578350" cy="27559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3471" w:rsidRPr="00C23471" w:rsidRDefault="00C23471" w:rsidP="00C2347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471">
        <w:rPr>
          <w:rFonts w:ascii="Times New Roman" w:hAnsi="Times New Roman" w:cs="Times New Roman"/>
          <w:b/>
          <w:sz w:val="28"/>
          <w:szCs w:val="28"/>
        </w:rPr>
        <w:t>Результаты участия по школам.</w:t>
      </w:r>
    </w:p>
    <w:tbl>
      <w:tblPr>
        <w:tblW w:w="9075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77"/>
        <w:gridCol w:w="1161"/>
        <w:gridCol w:w="2816"/>
        <w:gridCol w:w="3821"/>
      </w:tblGrid>
      <w:tr w:rsidR="00C23471" w:rsidRPr="00C23471" w:rsidTr="009B35E3">
        <w:trPr>
          <w:trHeight w:val="415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ШКОЛА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УЧЕНИКА</w:t>
            </w:r>
          </w:p>
        </w:tc>
      </w:tr>
      <w:tr w:rsidR="00C23471" w:rsidRPr="00C23471" w:rsidTr="009B35E3">
        <w:trPr>
          <w:trHeight w:val="267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 </w:t>
            </w: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sz w:val="24"/>
                <w:szCs w:val="24"/>
              </w:rPr>
              <w:t xml:space="preserve">КСОШ № </w:t>
            </w:r>
            <w:r w:rsidR="009B35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5E3">
              <w:rPr>
                <w:rFonts w:ascii="Times New Roman" w:hAnsi="Times New Roman" w:cs="Times New Roman"/>
                <w:sz w:val="24"/>
                <w:szCs w:val="24"/>
              </w:rPr>
              <w:t>Филь Артур Александрович</w:t>
            </w:r>
          </w:p>
        </w:tc>
      </w:tr>
      <w:tr w:rsidR="00C23471" w:rsidRPr="00C23471" w:rsidTr="009B35E3">
        <w:trPr>
          <w:trHeight w:val="259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D63CEC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B35E3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5E3">
              <w:rPr>
                <w:rFonts w:ascii="Times New Roman" w:hAnsi="Times New Roman" w:cs="Times New Roman"/>
                <w:sz w:val="24"/>
                <w:szCs w:val="24"/>
              </w:rPr>
              <w:t>Скутилин Илья Юрьевич</w:t>
            </w:r>
          </w:p>
        </w:tc>
      </w:tr>
      <w:tr w:rsidR="00C23471" w:rsidRPr="00C23471" w:rsidTr="009B35E3">
        <w:trPr>
          <w:trHeight w:val="252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23471" w:rsidRPr="00C23471"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5E3">
              <w:rPr>
                <w:rFonts w:ascii="Times New Roman" w:hAnsi="Times New Roman" w:cs="Times New Roman"/>
                <w:sz w:val="24"/>
                <w:szCs w:val="24"/>
              </w:rPr>
              <w:t>Алексеева Мария Алексеевна</w:t>
            </w:r>
          </w:p>
        </w:tc>
      </w:tr>
      <w:tr w:rsidR="00C23471" w:rsidRPr="00C23471" w:rsidTr="009B35E3">
        <w:trPr>
          <w:trHeight w:val="249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 </w:t>
            </w: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9B35E3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Матаканская ООШ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5E3">
              <w:rPr>
                <w:rFonts w:ascii="Times New Roman" w:hAnsi="Times New Roman" w:cs="Times New Roman"/>
                <w:sz w:val="24"/>
                <w:szCs w:val="24"/>
              </w:rPr>
              <w:t>Соснина Кристина Алексеевна</w:t>
            </w:r>
          </w:p>
        </w:tc>
      </w:tr>
      <w:tr w:rsidR="00C23471" w:rsidRPr="00C23471" w:rsidTr="009B35E3">
        <w:trPr>
          <w:trHeight w:val="241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sz w:val="24"/>
                <w:szCs w:val="24"/>
              </w:rPr>
              <w:t>ССОШ № 1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5E3">
              <w:rPr>
                <w:rFonts w:ascii="Times New Roman" w:hAnsi="Times New Roman" w:cs="Times New Roman"/>
                <w:sz w:val="24"/>
                <w:szCs w:val="24"/>
              </w:rPr>
              <w:t>Бубнова Анастасия Витальевна</w:t>
            </w:r>
          </w:p>
        </w:tc>
      </w:tr>
      <w:tr w:rsidR="00C23471" w:rsidRPr="00C23471" w:rsidTr="0051441B">
        <w:trPr>
          <w:trHeight w:val="247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sz w:val="24"/>
                <w:szCs w:val="24"/>
              </w:rPr>
              <w:t>Дунаевская СОШ №57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23471" w:rsidRPr="00C23471" w:rsidRDefault="00C23471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sz w:val="24"/>
                <w:szCs w:val="24"/>
              </w:rPr>
              <w:t>Борисова Екатерина Сергеевна</w:t>
            </w:r>
          </w:p>
        </w:tc>
      </w:tr>
      <w:tr w:rsidR="009B35E3" w:rsidRPr="00C23471" w:rsidTr="0051441B">
        <w:trPr>
          <w:trHeight w:val="359"/>
          <w:jc w:val="center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35E3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III </w:t>
            </w:r>
            <w:r w:rsidRPr="00C234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B35E3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347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35E3" w:rsidRPr="00C23471" w:rsidRDefault="009B35E3" w:rsidP="00B732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Ломовская СОШ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35E3" w:rsidRPr="00C23471" w:rsidRDefault="009B35E3" w:rsidP="00456CF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5E3">
              <w:rPr>
                <w:rFonts w:ascii="Times New Roman" w:hAnsi="Times New Roman" w:cs="Times New Roman"/>
                <w:sz w:val="24"/>
                <w:szCs w:val="24"/>
              </w:rPr>
              <w:t>Николаева Юлия Сергеевна</w:t>
            </w:r>
          </w:p>
        </w:tc>
      </w:tr>
      <w:tr w:rsidR="009B35E3" w:rsidRPr="00C23471" w:rsidTr="0051441B">
        <w:trPr>
          <w:trHeight w:val="359"/>
          <w:jc w:val="center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35E3" w:rsidRPr="00C23471" w:rsidRDefault="009B35E3" w:rsidP="00C23471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35E3" w:rsidRPr="009B35E3" w:rsidRDefault="009B35E3" w:rsidP="00C234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35E3" w:rsidRPr="00C23471" w:rsidRDefault="009B35E3" w:rsidP="00CF6D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КСОШ № 2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9B35E3" w:rsidRPr="00C23471" w:rsidRDefault="009B35E3" w:rsidP="00163D4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35E3">
              <w:rPr>
                <w:rFonts w:ascii="Times New Roman" w:hAnsi="Times New Roman" w:cs="Times New Roman"/>
                <w:sz w:val="24"/>
                <w:szCs w:val="24"/>
              </w:rPr>
              <w:t>Земскова Ирина Викторовна</w:t>
            </w:r>
          </w:p>
        </w:tc>
      </w:tr>
    </w:tbl>
    <w:p w:rsidR="00C23471" w:rsidRPr="00C23471" w:rsidRDefault="00C23471" w:rsidP="00C2347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23471" w:rsidRPr="00C23471" w:rsidRDefault="00C23471" w:rsidP="00C2347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23471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617DFB">
        <w:rPr>
          <w:rFonts w:ascii="Times New Roman" w:hAnsi="Times New Roman" w:cs="Times New Roman"/>
          <w:sz w:val="28"/>
          <w:szCs w:val="28"/>
        </w:rPr>
        <w:t>участие детей в олимпиаде снизил</w:t>
      </w:r>
      <w:r w:rsidR="008D1D01">
        <w:rPr>
          <w:rFonts w:ascii="Times New Roman" w:hAnsi="Times New Roman" w:cs="Times New Roman"/>
          <w:sz w:val="28"/>
          <w:szCs w:val="28"/>
        </w:rPr>
        <w:t>ось</w:t>
      </w:r>
      <w:r w:rsidR="00617DFB">
        <w:rPr>
          <w:rFonts w:ascii="Times New Roman" w:hAnsi="Times New Roman" w:cs="Times New Roman"/>
          <w:sz w:val="28"/>
          <w:szCs w:val="28"/>
        </w:rPr>
        <w:t xml:space="preserve"> почти в два раза. Из 19 ОО района в муниципальной олимпиаде приняли участие только 6 ОО. Конечно, проводить олимпиады </w:t>
      </w:r>
      <w:r w:rsidRPr="00C23471">
        <w:rPr>
          <w:rFonts w:ascii="Times New Roman" w:hAnsi="Times New Roman" w:cs="Times New Roman"/>
          <w:sz w:val="28"/>
          <w:szCs w:val="28"/>
        </w:rPr>
        <w:t>в одном месте</w:t>
      </w:r>
      <w:r w:rsidR="00686C4F">
        <w:rPr>
          <w:rFonts w:ascii="Times New Roman" w:hAnsi="Times New Roman" w:cs="Times New Roman"/>
          <w:sz w:val="28"/>
          <w:szCs w:val="28"/>
        </w:rPr>
        <w:t xml:space="preserve"> </w:t>
      </w:r>
      <w:r w:rsidR="00617DFB">
        <w:rPr>
          <w:rFonts w:ascii="Times New Roman" w:hAnsi="Times New Roman" w:cs="Times New Roman"/>
          <w:sz w:val="28"/>
          <w:szCs w:val="28"/>
        </w:rPr>
        <w:t xml:space="preserve">покажет более объективную картину, т.к. если </w:t>
      </w:r>
      <w:r w:rsidR="00686C4F">
        <w:rPr>
          <w:rFonts w:ascii="Times New Roman" w:hAnsi="Times New Roman" w:cs="Times New Roman"/>
          <w:sz w:val="28"/>
          <w:szCs w:val="28"/>
        </w:rPr>
        <w:t xml:space="preserve">смотреть </w:t>
      </w:r>
      <w:r w:rsidRPr="00C23471">
        <w:rPr>
          <w:rFonts w:ascii="Times New Roman" w:hAnsi="Times New Roman" w:cs="Times New Roman"/>
          <w:sz w:val="28"/>
          <w:szCs w:val="28"/>
        </w:rPr>
        <w:t xml:space="preserve"> рейтинг</w:t>
      </w:r>
      <w:r w:rsidR="0051441B">
        <w:rPr>
          <w:rFonts w:ascii="Times New Roman" w:hAnsi="Times New Roman" w:cs="Times New Roman"/>
          <w:sz w:val="28"/>
          <w:szCs w:val="28"/>
        </w:rPr>
        <w:t>и</w:t>
      </w:r>
      <w:r w:rsidRPr="00C23471">
        <w:rPr>
          <w:rFonts w:ascii="Times New Roman" w:hAnsi="Times New Roman" w:cs="Times New Roman"/>
          <w:sz w:val="28"/>
          <w:szCs w:val="28"/>
        </w:rPr>
        <w:t xml:space="preserve"> участия наших детей в региональном этапе Все</w:t>
      </w:r>
      <w:r w:rsidR="00686C4F">
        <w:rPr>
          <w:rFonts w:ascii="Times New Roman" w:hAnsi="Times New Roman" w:cs="Times New Roman"/>
          <w:sz w:val="28"/>
          <w:szCs w:val="28"/>
        </w:rPr>
        <w:t>российской олимпиады школьников, можно видеть невысокие результаты.</w:t>
      </w:r>
      <w:r w:rsidR="00FA687E" w:rsidRPr="00FA687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3BED" w:rsidRDefault="00873BED" w:rsidP="00D154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17CD5">
        <w:rPr>
          <w:rFonts w:ascii="Times New Roman" w:hAnsi="Times New Roman" w:cs="Times New Roman"/>
          <w:sz w:val="28"/>
          <w:szCs w:val="28"/>
        </w:rPr>
        <w:t>Проводится</w:t>
      </w:r>
      <w:r w:rsidR="00D154D5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3F2E0F">
        <w:rPr>
          <w:rFonts w:ascii="Times New Roman" w:hAnsi="Times New Roman" w:cs="Times New Roman"/>
          <w:sz w:val="28"/>
          <w:szCs w:val="28"/>
        </w:rPr>
        <w:t xml:space="preserve"> и</w:t>
      </w:r>
      <w:r w:rsidR="00D154D5">
        <w:rPr>
          <w:rFonts w:ascii="Times New Roman" w:hAnsi="Times New Roman" w:cs="Times New Roman"/>
          <w:sz w:val="28"/>
          <w:szCs w:val="28"/>
        </w:rPr>
        <w:t xml:space="preserve"> </w:t>
      </w:r>
      <w:r w:rsidR="00686C4F">
        <w:rPr>
          <w:rFonts w:ascii="Times New Roman" w:hAnsi="Times New Roman" w:cs="Times New Roman"/>
          <w:sz w:val="28"/>
          <w:szCs w:val="28"/>
        </w:rPr>
        <w:t xml:space="preserve">по подготовке </w:t>
      </w:r>
      <w:r w:rsidR="00D154D5">
        <w:rPr>
          <w:rFonts w:ascii="Times New Roman" w:hAnsi="Times New Roman" w:cs="Times New Roman"/>
          <w:sz w:val="28"/>
          <w:szCs w:val="28"/>
        </w:rPr>
        <w:t>к итоговой аттестации</w:t>
      </w:r>
      <w:r w:rsidR="00417CD5">
        <w:rPr>
          <w:rFonts w:ascii="Times New Roman" w:hAnsi="Times New Roman" w:cs="Times New Roman"/>
          <w:sz w:val="28"/>
          <w:szCs w:val="28"/>
        </w:rPr>
        <w:t>-2018</w:t>
      </w:r>
      <w:r w:rsidR="00D154D5" w:rsidRPr="00D154D5">
        <w:rPr>
          <w:rFonts w:ascii="Times New Roman" w:hAnsi="Times New Roman" w:cs="Times New Roman"/>
          <w:sz w:val="28"/>
          <w:szCs w:val="28"/>
        </w:rPr>
        <w:t xml:space="preserve">. </w:t>
      </w:r>
      <w:r w:rsidR="00417CD5">
        <w:rPr>
          <w:rFonts w:ascii="Times New Roman" w:hAnsi="Times New Roman" w:cs="Times New Roman"/>
          <w:sz w:val="28"/>
          <w:szCs w:val="28"/>
        </w:rPr>
        <w:t xml:space="preserve">В прошлом </w:t>
      </w:r>
      <w:r>
        <w:rPr>
          <w:rFonts w:ascii="Times New Roman" w:hAnsi="Times New Roman" w:cs="Times New Roman"/>
          <w:sz w:val="28"/>
          <w:szCs w:val="28"/>
        </w:rPr>
        <w:t>учебном году 7 девятиклассников сдавали</w:t>
      </w:r>
      <w:r w:rsidRPr="00D154D5">
        <w:rPr>
          <w:rFonts w:ascii="Times New Roman" w:hAnsi="Times New Roman" w:cs="Times New Roman"/>
          <w:sz w:val="28"/>
          <w:szCs w:val="28"/>
        </w:rPr>
        <w:t xml:space="preserve"> ОГЭ по английскому языку (в </w:t>
      </w:r>
      <w:r w:rsidR="00417CD5">
        <w:rPr>
          <w:rFonts w:ascii="Times New Roman" w:hAnsi="Times New Roman" w:cs="Times New Roman"/>
          <w:sz w:val="28"/>
          <w:szCs w:val="28"/>
        </w:rPr>
        <w:t>поза</w:t>
      </w:r>
      <w:r w:rsidRPr="00D154D5">
        <w:rPr>
          <w:rFonts w:ascii="Times New Roman" w:hAnsi="Times New Roman" w:cs="Times New Roman"/>
          <w:sz w:val="28"/>
          <w:szCs w:val="28"/>
        </w:rPr>
        <w:t>прошлом учебном году сдавала только одна девочка)</w:t>
      </w:r>
      <w:r>
        <w:rPr>
          <w:rFonts w:ascii="Times New Roman" w:hAnsi="Times New Roman" w:cs="Times New Roman"/>
          <w:sz w:val="28"/>
          <w:szCs w:val="28"/>
        </w:rPr>
        <w:t xml:space="preserve"> и одна одиннадцатиклассница </w:t>
      </w:r>
      <w:r w:rsidR="00090204">
        <w:rPr>
          <w:rFonts w:ascii="Times New Roman" w:hAnsi="Times New Roman" w:cs="Times New Roman"/>
          <w:sz w:val="28"/>
          <w:szCs w:val="28"/>
        </w:rPr>
        <w:t xml:space="preserve">(в </w:t>
      </w:r>
      <w:r w:rsidR="003F2E0F">
        <w:rPr>
          <w:rFonts w:ascii="Times New Roman" w:hAnsi="Times New Roman" w:cs="Times New Roman"/>
          <w:sz w:val="28"/>
          <w:szCs w:val="28"/>
        </w:rPr>
        <w:t>поза</w:t>
      </w:r>
      <w:r w:rsidR="00090204">
        <w:rPr>
          <w:rFonts w:ascii="Times New Roman" w:hAnsi="Times New Roman" w:cs="Times New Roman"/>
          <w:sz w:val="28"/>
          <w:szCs w:val="28"/>
        </w:rPr>
        <w:t>прошлом учебном году –</w:t>
      </w:r>
      <w:r>
        <w:rPr>
          <w:rFonts w:ascii="Times New Roman" w:hAnsi="Times New Roman" w:cs="Times New Roman"/>
          <w:sz w:val="28"/>
          <w:szCs w:val="28"/>
        </w:rPr>
        <w:t xml:space="preserve"> двое</w:t>
      </w:r>
      <w:r w:rsidR="00090204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873BE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сдавала ЕГЭ по английскому языку.</w:t>
      </w:r>
      <w:r w:rsidRPr="00D154D5">
        <w:rPr>
          <w:rFonts w:ascii="Times New Roman" w:hAnsi="Times New Roman" w:cs="Times New Roman"/>
          <w:sz w:val="28"/>
          <w:szCs w:val="28"/>
        </w:rPr>
        <w:t xml:space="preserve"> </w:t>
      </w:r>
      <w:r w:rsidR="003F2E0F">
        <w:rPr>
          <w:rFonts w:ascii="Times New Roman" w:hAnsi="Times New Roman" w:cs="Times New Roman"/>
          <w:sz w:val="28"/>
          <w:szCs w:val="28"/>
        </w:rPr>
        <w:t>В этом учебном году по предварительным данным только двое учащихся (по одному из 9 и 11 классов из Усть-Карской школы) планируют сдавать ОГЭ и ЕГЭ.</w:t>
      </w:r>
    </w:p>
    <w:p w:rsidR="00D154D5" w:rsidRDefault="00873BED" w:rsidP="00D154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D154D5" w:rsidRPr="00D154D5">
        <w:rPr>
          <w:rFonts w:ascii="Times New Roman" w:hAnsi="Times New Roman" w:cs="Times New Roman"/>
          <w:sz w:val="28"/>
          <w:szCs w:val="28"/>
        </w:rPr>
        <w:t>27 марта 2017 года</w:t>
      </w:r>
      <w:r>
        <w:rPr>
          <w:rFonts w:ascii="Times New Roman" w:hAnsi="Times New Roman" w:cs="Times New Roman"/>
          <w:sz w:val="28"/>
          <w:szCs w:val="28"/>
        </w:rPr>
        <w:t xml:space="preserve"> был проведён </w:t>
      </w:r>
      <w:r w:rsidR="00D154D5" w:rsidRPr="00D154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154D5">
        <w:rPr>
          <w:rFonts w:ascii="Times New Roman" w:hAnsi="Times New Roman" w:cs="Times New Roman"/>
          <w:sz w:val="28"/>
          <w:szCs w:val="28"/>
        </w:rPr>
        <w:t xml:space="preserve">ренировочный  экзамен по английскому </w:t>
      </w:r>
      <w:r>
        <w:rPr>
          <w:rFonts w:ascii="Times New Roman" w:hAnsi="Times New Roman" w:cs="Times New Roman"/>
          <w:sz w:val="28"/>
          <w:szCs w:val="28"/>
        </w:rPr>
        <w:t>языку</w:t>
      </w:r>
      <w:r w:rsidR="00686C4F">
        <w:rPr>
          <w:rFonts w:ascii="Times New Roman" w:hAnsi="Times New Roman" w:cs="Times New Roman"/>
          <w:sz w:val="28"/>
          <w:szCs w:val="28"/>
        </w:rPr>
        <w:t xml:space="preserve"> в 9 классе</w:t>
      </w:r>
      <w:r w:rsidRPr="00D154D5">
        <w:rPr>
          <w:rFonts w:ascii="Times New Roman" w:hAnsi="Times New Roman" w:cs="Times New Roman"/>
          <w:sz w:val="28"/>
          <w:szCs w:val="28"/>
        </w:rPr>
        <w:t xml:space="preserve"> </w:t>
      </w:r>
      <w:r w:rsidR="00D154D5" w:rsidRPr="00D154D5">
        <w:rPr>
          <w:rFonts w:ascii="Times New Roman" w:hAnsi="Times New Roman" w:cs="Times New Roman"/>
          <w:sz w:val="28"/>
          <w:szCs w:val="28"/>
        </w:rPr>
        <w:t>(приказ Министерства образо</w:t>
      </w:r>
      <w:r w:rsidR="00D154D5">
        <w:rPr>
          <w:rFonts w:ascii="Times New Roman" w:hAnsi="Times New Roman" w:cs="Times New Roman"/>
          <w:sz w:val="28"/>
          <w:szCs w:val="28"/>
        </w:rPr>
        <w:t>вания Забайкальского края  №907</w:t>
      </w:r>
      <w:r w:rsidR="00D154D5" w:rsidRPr="00D154D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54D5" w:rsidRPr="00D154D5">
        <w:rPr>
          <w:rFonts w:ascii="Times New Roman" w:hAnsi="Times New Roman" w:cs="Times New Roman"/>
          <w:sz w:val="28"/>
          <w:szCs w:val="28"/>
        </w:rPr>
        <w:t>2</w:t>
      </w:r>
      <w:r w:rsidR="00D154D5">
        <w:rPr>
          <w:rFonts w:ascii="Times New Roman" w:hAnsi="Times New Roman" w:cs="Times New Roman"/>
          <w:sz w:val="28"/>
          <w:szCs w:val="28"/>
        </w:rPr>
        <w:t>6.12.</w:t>
      </w:r>
      <w:r>
        <w:rPr>
          <w:rFonts w:ascii="Times New Roman" w:hAnsi="Times New Roman" w:cs="Times New Roman"/>
          <w:sz w:val="28"/>
          <w:szCs w:val="28"/>
        </w:rPr>
        <w:t xml:space="preserve">2016 года). </w:t>
      </w:r>
      <w:r w:rsidR="00D154D5" w:rsidRPr="00D154D5">
        <w:rPr>
          <w:rFonts w:ascii="Times New Roman" w:hAnsi="Times New Roman" w:cs="Times New Roman"/>
          <w:sz w:val="28"/>
          <w:szCs w:val="28"/>
        </w:rPr>
        <w:t xml:space="preserve"> Экзамен проходит в форме мини-ЕГЭ. </w:t>
      </w:r>
      <w:r w:rsidR="0017540F">
        <w:rPr>
          <w:rFonts w:ascii="Times New Roman" w:hAnsi="Times New Roman" w:cs="Times New Roman"/>
          <w:sz w:val="28"/>
          <w:szCs w:val="28"/>
        </w:rPr>
        <w:t>В данной таблице можно увидеть и сравнить результаты тренировочного и основного экзамена.</w:t>
      </w:r>
    </w:p>
    <w:p w:rsidR="007E2719" w:rsidRPr="004302AD" w:rsidRDefault="004302AD" w:rsidP="004302A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2AD">
        <w:rPr>
          <w:rFonts w:ascii="Times New Roman" w:hAnsi="Times New Roman" w:cs="Times New Roman"/>
          <w:b/>
          <w:sz w:val="28"/>
          <w:szCs w:val="28"/>
        </w:rPr>
        <w:t>Результаты тренировочного и ОГЭ по английскому языку-2017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2"/>
        <w:gridCol w:w="3655"/>
        <w:gridCol w:w="2537"/>
        <w:gridCol w:w="1026"/>
        <w:gridCol w:w="988"/>
        <w:gridCol w:w="1026"/>
        <w:gridCol w:w="988"/>
      </w:tblGrid>
      <w:tr w:rsidR="003E514D" w:rsidRPr="003E514D" w:rsidTr="003E514D">
        <w:trPr>
          <w:trHeight w:val="414"/>
        </w:trPr>
        <w:tc>
          <w:tcPr>
            <w:tcW w:w="532" w:type="dxa"/>
            <w:vMerge w:val="restart"/>
          </w:tcPr>
          <w:p w:rsidR="003E514D" w:rsidRPr="003E514D" w:rsidRDefault="003E514D" w:rsidP="003E51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1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55" w:type="dxa"/>
            <w:vMerge w:val="restart"/>
          </w:tcPr>
          <w:p w:rsidR="003E514D" w:rsidRPr="003E514D" w:rsidRDefault="003E514D" w:rsidP="003E51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14D">
              <w:rPr>
                <w:rFonts w:ascii="Times New Roman" w:hAnsi="Times New Roman" w:cs="Times New Roman"/>
                <w:b/>
                <w:sz w:val="24"/>
                <w:szCs w:val="24"/>
              </w:rPr>
              <w:t>ФИО ученика</w:t>
            </w:r>
          </w:p>
        </w:tc>
        <w:tc>
          <w:tcPr>
            <w:tcW w:w="2537" w:type="dxa"/>
            <w:vMerge w:val="restart"/>
          </w:tcPr>
          <w:p w:rsidR="003E514D" w:rsidRPr="003E514D" w:rsidRDefault="003E514D" w:rsidP="003E51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14D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2014" w:type="dxa"/>
            <w:gridSpan w:val="2"/>
          </w:tcPr>
          <w:p w:rsidR="003E514D" w:rsidRPr="003E514D" w:rsidRDefault="003E514D" w:rsidP="003E51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14D">
              <w:rPr>
                <w:rFonts w:ascii="Times New Roman" w:hAnsi="Times New Roman" w:cs="Times New Roman"/>
                <w:b/>
                <w:sz w:val="24"/>
                <w:szCs w:val="24"/>
              </w:rPr>
              <w:t>Кол-во баллов</w:t>
            </w:r>
          </w:p>
        </w:tc>
        <w:tc>
          <w:tcPr>
            <w:tcW w:w="2014" w:type="dxa"/>
            <w:gridSpan w:val="2"/>
          </w:tcPr>
          <w:p w:rsidR="003E514D" w:rsidRPr="003E514D" w:rsidRDefault="003E514D" w:rsidP="003E514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514D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3E514D" w:rsidRPr="003E514D" w:rsidTr="003E514D">
        <w:trPr>
          <w:trHeight w:val="308"/>
        </w:trPr>
        <w:tc>
          <w:tcPr>
            <w:tcW w:w="532" w:type="dxa"/>
            <w:vMerge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5" w:type="dxa"/>
            <w:vMerge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7" w:type="dxa"/>
            <w:vMerge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Тренир.</w:t>
            </w:r>
          </w:p>
        </w:tc>
        <w:tc>
          <w:tcPr>
            <w:tcW w:w="988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</w:p>
        </w:tc>
        <w:tc>
          <w:tcPr>
            <w:tcW w:w="1026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Тренир.</w:t>
            </w:r>
          </w:p>
        </w:tc>
        <w:tc>
          <w:tcPr>
            <w:tcW w:w="988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ОГЭ</w:t>
            </w:r>
          </w:p>
        </w:tc>
      </w:tr>
      <w:tr w:rsidR="003E514D" w:rsidRPr="003E514D" w:rsidTr="003E514D">
        <w:tc>
          <w:tcPr>
            <w:tcW w:w="532" w:type="dxa"/>
          </w:tcPr>
          <w:p w:rsidR="0017540F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55" w:type="dxa"/>
          </w:tcPr>
          <w:p w:rsidR="0017540F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Кучумов Владислав Вячеславович</w:t>
            </w:r>
          </w:p>
        </w:tc>
        <w:tc>
          <w:tcPr>
            <w:tcW w:w="2537" w:type="dxa"/>
          </w:tcPr>
          <w:p w:rsidR="0017540F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«Сретенская СОШ №1»</w:t>
            </w:r>
            <w:r w:rsidR="004302AD">
              <w:rPr>
                <w:rFonts w:ascii="Times New Roman" w:hAnsi="Times New Roman" w:cs="Times New Roman"/>
                <w:sz w:val="24"/>
                <w:szCs w:val="24"/>
              </w:rPr>
              <w:t xml:space="preserve"> (Башта М.В.)</w:t>
            </w:r>
          </w:p>
        </w:tc>
        <w:tc>
          <w:tcPr>
            <w:tcW w:w="1026" w:type="dxa"/>
          </w:tcPr>
          <w:p w:rsidR="0017540F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88" w:type="dxa"/>
          </w:tcPr>
          <w:p w:rsidR="0017540F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26" w:type="dxa"/>
          </w:tcPr>
          <w:p w:rsidR="0017540F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17540F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514D" w:rsidRPr="003E514D" w:rsidTr="003E514D">
        <w:tc>
          <w:tcPr>
            <w:tcW w:w="532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55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Астраханцева Дарья Леонидовна</w:t>
            </w:r>
          </w:p>
        </w:tc>
        <w:tc>
          <w:tcPr>
            <w:tcW w:w="2537" w:type="dxa"/>
          </w:tcPr>
          <w:p w:rsidR="003E514D" w:rsidRPr="003E514D" w:rsidRDefault="003E514D" w:rsidP="00F074D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«Сретенская ООШ №2»</w:t>
            </w:r>
            <w:r w:rsidR="004302AD">
              <w:rPr>
                <w:rFonts w:ascii="Times New Roman" w:hAnsi="Times New Roman" w:cs="Times New Roman"/>
                <w:sz w:val="24"/>
                <w:szCs w:val="24"/>
              </w:rPr>
              <w:t xml:space="preserve"> (Семёнова А.И.)</w:t>
            </w:r>
          </w:p>
        </w:tc>
        <w:tc>
          <w:tcPr>
            <w:tcW w:w="1026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88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26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3E514D" w:rsidRPr="003E514D" w:rsidRDefault="003E514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02AD" w:rsidRPr="003E514D" w:rsidTr="003E514D">
        <w:tc>
          <w:tcPr>
            <w:tcW w:w="532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55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Земскова Ирина Викторовна</w:t>
            </w:r>
          </w:p>
        </w:tc>
        <w:tc>
          <w:tcPr>
            <w:tcW w:w="2537" w:type="dxa"/>
            <w:vMerge w:val="restart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«Кокуйская СОШ №2» (Боробова Л.А.)</w:t>
            </w:r>
          </w:p>
        </w:tc>
        <w:tc>
          <w:tcPr>
            <w:tcW w:w="1026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88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26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2AD" w:rsidRPr="003E514D" w:rsidTr="003E514D">
        <w:tc>
          <w:tcPr>
            <w:tcW w:w="532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55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Корниенко Роман Романович</w:t>
            </w:r>
          </w:p>
        </w:tc>
        <w:tc>
          <w:tcPr>
            <w:tcW w:w="2537" w:type="dxa"/>
            <w:vMerge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88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26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02AD" w:rsidRPr="003E514D" w:rsidTr="003E514D">
        <w:tc>
          <w:tcPr>
            <w:tcW w:w="532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55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Скутилин Илья Юрьевич</w:t>
            </w:r>
          </w:p>
        </w:tc>
        <w:tc>
          <w:tcPr>
            <w:tcW w:w="2537" w:type="dxa"/>
            <w:vMerge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88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26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2AD" w:rsidRPr="003E514D" w:rsidTr="003E514D">
        <w:tc>
          <w:tcPr>
            <w:tcW w:w="532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55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Трофимов Даниил Романович</w:t>
            </w:r>
          </w:p>
        </w:tc>
        <w:tc>
          <w:tcPr>
            <w:tcW w:w="2537" w:type="dxa"/>
            <w:vMerge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88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26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02AD" w:rsidRPr="003E514D" w:rsidTr="003E514D">
        <w:tc>
          <w:tcPr>
            <w:tcW w:w="532" w:type="dxa"/>
          </w:tcPr>
          <w:p w:rsidR="004302A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55" w:type="dxa"/>
          </w:tcPr>
          <w:p w:rsidR="004302A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Дружинина Евгения Витальевна</w:t>
            </w:r>
          </w:p>
        </w:tc>
        <w:tc>
          <w:tcPr>
            <w:tcW w:w="2537" w:type="dxa"/>
          </w:tcPr>
          <w:p w:rsidR="004302AD" w:rsidRPr="003E514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«Усть-Наринзорская ООШ» (Вагина Т.М.)</w:t>
            </w:r>
          </w:p>
        </w:tc>
        <w:tc>
          <w:tcPr>
            <w:tcW w:w="1026" w:type="dxa"/>
          </w:tcPr>
          <w:p w:rsidR="004302A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88" w:type="dxa"/>
          </w:tcPr>
          <w:p w:rsidR="004302A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26" w:type="dxa"/>
          </w:tcPr>
          <w:p w:rsidR="004302A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</w:tcPr>
          <w:p w:rsidR="004302AD" w:rsidRDefault="004302AD" w:rsidP="007E27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E2719" w:rsidRDefault="007E2719" w:rsidP="00D154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3322" w:rsidRPr="00D154D5" w:rsidRDefault="003C3322" w:rsidP="00D154D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Улучшение качества подготовки к экзамену можно наблюдать по следующей диаграмме </w:t>
      </w:r>
    </w:p>
    <w:p w:rsidR="00D154D5" w:rsidRDefault="00A420BD" w:rsidP="003C3322">
      <w:pPr>
        <w:spacing w:line="240" w:lineRule="auto"/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695065" cy="3245221"/>
            <wp:effectExtent l="6095" t="6101" r="4190" b="6228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C3322" w:rsidRDefault="003C3322" w:rsidP="003C3322">
      <w:pPr>
        <w:spacing w:line="240" w:lineRule="auto"/>
        <w:jc w:val="center"/>
        <w:rPr>
          <w:noProof/>
          <w:lang w:eastAsia="ru-RU"/>
        </w:rPr>
      </w:pPr>
    </w:p>
    <w:p w:rsidR="003C3322" w:rsidRPr="00090204" w:rsidRDefault="003C3322" w:rsidP="00FB6768">
      <w:pPr>
        <w:tabs>
          <w:tab w:val="left" w:pos="48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204">
        <w:rPr>
          <w:rFonts w:ascii="Times New Roman" w:hAnsi="Times New Roman" w:cs="Times New Roman"/>
          <w:b/>
          <w:sz w:val="28"/>
          <w:szCs w:val="28"/>
        </w:rPr>
        <w:t>Результаты ЕГЭ-2017</w:t>
      </w:r>
      <w:r w:rsidR="00FB6768" w:rsidRPr="00090204">
        <w:rPr>
          <w:rFonts w:ascii="Times New Roman" w:hAnsi="Times New Roman" w:cs="Times New Roman"/>
          <w:b/>
          <w:sz w:val="28"/>
          <w:szCs w:val="28"/>
        </w:rPr>
        <w:t xml:space="preserve"> по английскому языку.</w:t>
      </w:r>
    </w:p>
    <w:p w:rsidR="00FB6768" w:rsidRPr="00FB6768" w:rsidRDefault="00FB6768" w:rsidP="00FB6768">
      <w:pPr>
        <w:tabs>
          <w:tab w:val="left" w:pos="48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FB6768">
        <w:rPr>
          <w:rFonts w:ascii="Times New Roman" w:hAnsi="Times New Roman" w:cs="Times New Roman"/>
          <w:sz w:val="28"/>
          <w:szCs w:val="28"/>
        </w:rPr>
        <w:t>Шмойлова Ксения Максимовна</w:t>
      </w:r>
      <w:r>
        <w:rPr>
          <w:rFonts w:ascii="Times New Roman" w:hAnsi="Times New Roman" w:cs="Times New Roman"/>
          <w:sz w:val="28"/>
          <w:szCs w:val="28"/>
        </w:rPr>
        <w:t xml:space="preserve">, выпускница 11 класса МОУ «Кокуйская СОШ №1» (учитель </w:t>
      </w:r>
      <w:r w:rsidR="00271ED6">
        <w:rPr>
          <w:rFonts w:ascii="Times New Roman" w:hAnsi="Times New Roman" w:cs="Times New Roman"/>
          <w:sz w:val="28"/>
          <w:szCs w:val="28"/>
        </w:rPr>
        <w:t>Демакова М.А.</w:t>
      </w:r>
      <w:r>
        <w:rPr>
          <w:rFonts w:ascii="Times New Roman" w:hAnsi="Times New Roman" w:cs="Times New Roman"/>
          <w:sz w:val="28"/>
          <w:szCs w:val="28"/>
        </w:rPr>
        <w:t>)</w:t>
      </w:r>
      <w:r w:rsidR="00271ED6">
        <w:rPr>
          <w:rFonts w:ascii="Times New Roman" w:hAnsi="Times New Roman" w:cs="Times New Roman"/>
          <w:sz w:val="28"/>
          <w:szCs w:val="28"/>
        </w:rPr>
        <w:t xml:space="preserve"> сдала экзамен по английскому языку на «5», набрав 89 баллов</w:t>
      </w:r>
      <w:r w:rsidR="00F323A4">
        <w:rPr>
          <w:rFonts w:ascii="Times New Roman" w:hAnsi="Times New Roman" w:cs="Times New Roman"/>
          <w:sz w:val="28"/>
          <w:szCs w:val="28"/>
        </w:rPr>
        <w:t>.</w:t>
      </w:r>
    </w:p>
    <w:p w:rsidR="00FA687E" w:rsidRPr="00FA687E" w:rsidRDefault="00FA687E" w:rsidP="00FA68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A687E">
        <w:rPr>
          <w:rFonts w:ascii="Times New Roman" w:hAnsi="Times New Roman" w:cs="Times New Roman"/>
          <w:sz w:val="28"/>
          <w:szCs w:val="28"/>
        </w:rPr>
        <w:t xml:space="preserve">  </w:t>
      </w:r>
      <w:r w:rsidR="00090204">
        <w:rPr>
          <w:rFonts w:ascii="Times New Roman" w:hAnsi="Times New Roman" w:cs="Times New Roman"/>
          <w:sz w:val="28"/>
          <w:szCs w:val="28"/>
        </w:rPr>
        <w:t xml:space="preserve"> </w:t>
      </w:r>
      <w:r w:rsidRPr="00FA687E">
        <w:rPr>
          <w:rFonts w:ascii="Times New Roman" w:hAnsi="Times New Roman" w:cs="Times New Roman"/>
          <w:sz w:val="28"/>
          <w:szCs w:val="28"/>
        </w:rPr>
        <w:t xml:space="preserve">В апреле </w:t>
      </w:r>
      <w:r w:rsidR="00C0712B">
        <w:rPr>
          <w:rFonts w:ascii="Times New Roman" w:hAnsi="Times New Roman" w:cs="Times New Roman"/>
          <w:sz w:val="28"/>
          <w:szCs w:val="28"/>
        </w:rPr>
        <w:t>планируются</w:t>
      </w:r>
      <w:r w:rsidRPr="00FA687E">
        <w:rPr>
          <w:rFonts w:ascii="Times New Roman" w:hAnsi="Times New Roman" w:cs="Times New Roman"/>
          <w:sz w:val="28"/>
          <w:szCs w:val="28"/>
        </w:rPr>
        <w:t xml:space="preserve"> мониторинги по английскому языку в 8 и 10 классах образовательных организаци</w:t>
      </w:r>
      <w:r w:rsidR="00C0712B">
        <w:rPr>
          <w:rFonts w:ascii="Times New Roman" w:hAnsi="Times New Roman" w:cs="Times New Roman"/>
          <w:sz w:val="28"/>
          <w:szCs w:val="28"/>
        </w:rPr>
        <w:t>й района, целью которых является оценка уровня</w:t>
      </w:r>
      <w:r w:rsidRPr="00FA687E">
        <w:rPr>
          <w:rFonts w:ascii="Times New Roman" w:hAnsi="Times New Roman" w:cs="Times New Roman"/>
          <w:sz w:val="28"/>
          <w:szCs w:val="28"/>
        </w:rPr>
        <w:t xml:space="preserve"> языковой подготовки по английскому языку уча</w:t>
      </w:r>
      <w:r w:rsidR="00C0712B">
        <w:rPr>
          <w:rFonts w:ascii="Times New Roman" w:hAnsi="Times New Roman" w:cs="Times New Roman"/>
          <w:sz w:val="28"/>
          <w:szCs w:val="28"/>
        </w:rPr>
        <w:t xml:space="preserve">щихся 8, 10 классов. </w:t>
      </w:r>
    </w:p>
    <w:p w:rsidR="005A6107" w:rsidRDefault="005A6107" w:rsidP="00E7792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386E">
        <w:rPr>
          <w:rFonts w:ascii="Times New Roman" w:hAnsi="Times New Roman" w:cs="Times New Roman"/>
          <w:sz w:val="28"/>
          <w:szCs w:val="28"/>
        </w:rPr>
        <w:t xml:space="preserve">   Аттестация учителей – составная часть повышения педагогической квалификации. Она предполагает повышение профессионализма, развитие творческой активности, стимулирование деятельности, дифференцированную оценку результат</w:t>
      </w:r>
      <w:r w:rsidR="003F2E0F">
        <w:rPr>
          <w:rFonts w:ascii="Times New Roman" w:hAnsi="Times New Roman" w:cs="Times New Roman"/>
          <w:sz w:val="28"/>
          <w:szCs w:val="28"/>
        </w:rPr>
        <w:t>ов педагогического труда. Если в</w:t>
      </w:r>
      <w:r w:rsidR="00A420BD">
        <w:rPr>
          <w:rFonts w:ascii="Times New Roman" w:hAnsi="Times New Roman" w:cs="Times New Roman"/>
          <w:sz w:val="28"/>
          <w:szCs w:val="28"/>
        </w:rPr>
        <w:t xml:space="preserve"> 2016-2017</w:t>
      </w:r>
      <w:r w:rsidR="003F2E0F">
        <w:rPr>
          <w:rFonts w:ascii="Times New Roman" w:hAnsi="Times New Roman" w:cs="Times New Roman"/>
          <w:sz w:val="28"/>
          <w:szCs w:val="28"/>
        </w:rPr>
        <w:t xml:space="preserve"> учебном году аттестовала</w:t>
      </w:r>
      <w:r w:rsidRPr="005F386E">
        <w:rPr>
          <w:rFonts w:ascii="Times New Roman" w:hAnsi="Times New Roman" w:cs="Times New Roman"/>
          <w:sz w:val="28"/>
          <w:szCs w:val="28"/>
        </w:rPr>
        <w:t xml:space="preserve">сь </w:t>
      </w:r>
      <w:r w:rsidR="00A420BD">
        <w:rPr>
          <w:rFonts w:ascii="Times New Roman" w:hAnsi="Times New Roman" w:cs="Times New Roman"/>
          <w:sz w:val="28"/>
          <w:szCs w:val="28"/>
        </w:rPr>
        <w:t>Боробова Л.А.</w:t>
      </w:r>
      <w:r w:rsidRPr="005F386E">
        <w:rPr>
          <w:rFonts w:ascii="Times New Roman" w:hAnsi="Times New Roman" w:cs="Times New Roman"/>
          <w:sz w:val="28"/>
          <w:szCs w:val="28"/>
        </w:rPr>
        <w:t xml:space="preserve"> (</w:t>
      </w:r>
      <w:r w:rsidRPr="005F386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F386E">
        <w:rPr>
          <w:rFonts w:ascii="Times New Roman" w:hAnsi="Times New Roman" w:cs="Times New Roman"/>
          <w:sz w:val="28"/>
          <w:szCs w:val="28"/>
        </w:rPr>
        <w:t xml:space="preserve"> категория), </w:t>
      </w:r>
      <w:r w:rsidR="005C4D8A">
        <w:rPr>
          <w:rFonts w:ascii="Times New Roman" w:hAnsi="Times New Roman" w:cs="Times New Roman"/>
          <w:sz w:val="28"/>
          <w:szCs w:val="28"/>
        </w:rPr>
        <w:t>то в 2017-2018</w:t>
      </w:r>
      <w:r w:rsidR="003F2E0F">
        <w:rPr>
          <w:rFonts w:ascii="Times New Roman" w:hAnsi="Times New Roman" w:cs="Times New Roman"/>
          <w:sz w:val="28"/>
          <w:szCs w:val="28"/>
        </w:rPr>
        <w:t xml:space="preserve"> уч.г. желающих повысить свою квалификационную категорию, </w:t>
      </w:r>
      <w:r w:rsidR="005C4D8A">
        <w:rPr>
          <w:rFonts w:ascii="Times New Roman" w:hAnsi="Times New Roman" w:cs="Times New Roman"/>
          <w:sz w:val="28"/>
          <w:szCs w:val="28"/>
        </w:rPr>
        <w:t xml:space="preserve">пока </w:t>
      </w:r>
      <w:r w:rsidR="003F2E0F">
        <w:rPr>
          <w:rFonts w:ascii="Times New Roman" w:hAnsi="Times New Roman" w:cs="Times New Roman"/>
          <w:sz w:val="28"/>
          <w:szCs w:val="28"/>
        </w:rPr>
        <w:t>не на</w:t>
      </w:r>
      <w:r w:rsidR="005C4D8A">
        <w:rPr>
          <w:rFonts w:ascii="Times New Roman" w:hAnsi="Times New Roman" w:cs="Times New Roman"/>
          <w:sz w:val="28"/>
          <w:szCs w:val="28"/>
        </w:rPr>
        <w:t>ходится</w:t>
      </w:r>
      <w:r w:rsidR="003F2E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23A2" w:rsidRDefault="005723A2" w:rsidP="005B7C2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Исходя из анализа работы РМО учителей английского языка, можно сказать, что многое сделано по выполнению работы над методической темой «Совершенствование профессиональной компетентности учителей английского языка как фактор повышения качества образования в условиях перехода к ФГОС ООО». Но есть ряд проблем, которые необходимо ещё решать:</w:t>
      </w:r>
    </w:p>
    <w:p w:rsidR="005A6107" w:rsidRPr="005F386E" w:rsidRDefault="005E3FEC" w:rsidP="00E7792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5A6107" w:rsidRPr="005F386E"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</w:rPr>
        <w:t>, прежде всего,</w:t>
      </w:r>
      <w:r w:rsidR="005A6107" w:rsidRPr="005F386E">
        <w:rPr>
          <w:rFonts w:ascii="Times New Roman" w:hAnsi="Times New Roman" w:cs="Times New Roman"/>
          <w:sz w:val="28"/>
          <w:szCs w:val="28"/>
        </w:rPr>
        <w:t xml:space="preserve"> результаты </w:t>
      </w:r>
      <w:r w:rsidR="005723A2">
        <w:rPr>
          <w:rFonts w:ascii="Times New Roman" w:hAnsi="Times New Roman" w:cs="Times New Roman"/>
          <w:sz w:val="28"/>
          <w:szCs w:val="28"/>
        </w:rPr>
        <w:t>муниципальной и региональной олимпиады</w:t>
      </w:r>
    </w:p>
    <w:p w:rsidR="005A6107" w:rsidRPr="005F386E" w:rsidRDefault="005A6107" w:rsidP="00E7792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386E">
        <w:rPr>
          <w:rFonts w:ascii="Times New Roman" w:hAnsi="Times New Roman" w:cs="Times New Roman"/>
          <w:sz w:val="28"/>
          <w:szCs w:val="28"/>
        </w:rPr>
        <w:t xml:space="preserve">это нежелание </w:t>
      </w:r>
      <w:r w:rsidR="005F386E" w:rsidRPr="005F386E">
        <w:rPr>
          <w:rFonts w:ascii="Times New Roman" w:hAnsi="Times New Roman" w:cs="Times New Roman"/>
          <w:sz w:val="28"/>
          <w:szCs w:val="28"/>
        </w:rPr>
        <w:t xml:space="preserve"> многих </w:t>
      </w:r>
      <w:r w:rsidRPr="005F386E">
        <w:rPr>
          <w:rFonts w:ascii="Times New Roman" w:hAnsi="Times New Roman" w:cs="Times New Roman"/>
          <w:sz w:val="28"/>
          <w:szCs w:val="28"/>
        </w:rPr>
        <w:t>учителей заниматься научно-методической деятельностью, повышать свой квалификационный уровень;</w:t>
      </w:r>
    </w:p>
    <w:p w:rsidR="005A6107" w:rsidRPr="005F386E" w:rsidRDefault="005A6107" w:rsidP="00E7792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386E">
        <w:rPr>
          <w:rFonts w:ascii="Times New Roman" w:hAnsi="Times New Roman" w:cs="Times New Roman"/>
          <w:sz w:val="28"/>
          <w:szCs w:val="28"/>
        </w:rPr>
        <w:t xml:space="preserve">это нежелание </w:t>
      </w:r>
      <w:r w:rsidR="005F386E" w:rsidRPr="005F386E">
        <w:rPr>
          <w:rFonts w:ascii="Times New Roman" w:hAnsi="Times New Roman" w:cs="Times New Roman"/>
          <w:sz w:val="28"/>
          <w:szCs w:val="28"/>
        </w:rPr>
        <w:t xml:space="preserve">многих </w:t>
      </w:r>
      <w:r w:rsidRPr="005F386E">
        <w:rPr>
          <w:rFonts w:ascii="Times New Roman" w:hAnsi="Times New Roman" w:cs="Times New Roman"/>
          <w:sz w:val="28"/>
          <w:szCs w:val="28"/>
        </w:rPr>
        <w:t xml:space="preserve">учителей участвовать в проведении </w:t>
      </w:r>
      <w:r w:rsidR="00DE642A">
        <w:rPr>
          <w:rFonts w:ascii="Times New Roman" w:hAnsi="Times New Roman" w:cs="Times New Roman"/>
          <w:sz w:val="28"/>
          <w:szCs w:val="28"/>
        </w:rPr>
        <w:t xml:space="preserve">открытых занятий, </w:t>
      </w:r>
      <w:r w:rsidRPr="005F386E">
        <w:rPr>
          <w:rFonts w:ascii="Times New Roman" w:hAnsi="Times New Roman" w:cs="Times New Roman"/>
          <w:sz w:val="28"/>
          <w:szCs w:val="28"/>
        </w:rPr>
        <w:t>конкурсов, олимпиад, конференций различного уровня;</w:t>
      </w:r>
    </w:p>
    <w:p w:rsidR="005A6107" w:rsidRPr="005F386E" w:rsidRDefault="005A6107" w:rsidP="00E7792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F386E">
        <w:rPr>
          <w:rFonts w:ascii="Times New Roman" w:hAnsi="Times New Roman" w:cs="Times New Roman"/>
          <w:sz w:val="28"/>
          <w:szCs w:val="28"/>
        </w:rPr>
        <w:t>это необходимость повышения качества проведения учебных занятий на основе внедрения новых информационных технологий;</w:t>
      </w:r>
    </w:p>
    <w:p w:rsidR="00A420BD" w:rsidRPr="00A420BD" w:rsidRDefault="005A6107" w:rsidP="005B7C22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86E">
        <w:rPr>
          <w:rFonts w:ascii="Times New Roman" w:hAnsi="Times New Roman" w:cs="Times New Roman"/>
          <w:sz w:val="28"/>
          <w:szCs w:val="28"/>
        </w:rPr>
        <w:t>это создание методической копилки по распространению и обобщени</w:t>
      </w:r>
      <w:r w:rsidR="00A420BD">
        <w:rPr>
          <w:rFonts w:ascii="Times New Roman" w:hAnsi="Times New Roman" w:cs="Times New Roman"/>
          <w:sz w:val="28"/>
          <w:szCs w:val="28"/>
        </w:rPr>
        <w:t xml:space="preserve">ю лучшего педагогического опыта, т.к. </w:t>
      </w:r>
      <w:r w:rsidR="00A420BD" w:rsidRPr="00A420B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 учителей обобщают свой опыт на районном и региональном уровне. Некоторые не обобщали его никогда.</w:t>
      </w:r>
    </w:p>
    <w:p w:rsidR="005A6107" w:rsidRPr="005F386E" w:rsidRDefault="005A6107" w:rsidP="00E7792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5F386E">
        <w:rPr>
          <w:rFonts w:ascii="Times New Roman" w:hAnsi="Times New Roman" w:cs="Times New Roman"/>
          <w:sz w:val="28"/>
          <w:szCs w:val="28"/>
        </w:rPr>
        <w:t xml:space="preserve">Поэтому считаю, что </w:t>
      </w:r>
      <w:r w:rsidR="00DE642A">
        <w:rPr>
          <w:rFonts w:ascii="Times New Roman" w:hAnsi="Times New Roman" w:cs="Times New Roman"/>
          <w:sz w:val="28"/>
          <w:szCs w:val="28"/>
        </w:rPr>
        <w:t xml:space="preserve">ещё </w:t>
      </w:r>
      <w:r w:rsidRPr="005F386E">
        <w:rPr>
          <w:rFonts w:ascii="Times New Roman" w:hAnsi="Times New Roman" w:cs="Times New Roman"/>
          <w:sz w:val="28"/>
          <w:szCs w:val="28"/>
        </w:rPr>
        <w:t>необходимо</w:t>
      </w:r>
      <w:r w:rsidR="00DE642A">
        <w:rPr>
          <w:rFonts w:ascii="Times New Roman" w:hAnsi="Times New Roman" w:cs="Times New Roman"/>
          <w:sz w:val="28"/>
          <w:szCs w:val="28"/>
        </w:rPr>
        <w:t xml:space="preserve"> многое сделать, чтобы продолжить решение</w:t>
      </w:r>
      <w:r w:rsidRPr="005F386E">
        <w:rPr>
          <w:rFonts w:ascii="Times New Roman" w:hAnsi="Times New Roman" w:cs="Times New Roman"/>
          <w:sz w:val="28"/>
          <w:szCs w:val="28"/>
        </w:rPr>
        <w:t xml:space="preserve"> этих проблем.</w:t>
      </w:r>
    </w:p>
    <w:p w:rsidR="005A6107" w:rsidRDefault="005A6107" w:rsidP="00E7792C">
      <w:pPr>
        <w:spacing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5F386E">
        <w:rPr>
          <w:rFonts w:ascii="Times New Roman" w:hAnsi="Times New Roman" w:cs="Times New Roman"/>
          <w:sz w:val="28"/>
          <w:szCs w:val="28"/>
        </w:rPr>
        <w:t>Руководитель РМО учителей английского языка</w:t>
      </w:r>
      <w:r w:rsidR="00A465AC" w:rsidRPr="005F386E">
        <w:rPr>
          <w:rFonts w:ascii="Times New Roman" w:hAnsi="Times New Roman" w:cs="Times New Roman"/>
          <w:sz w:val="28"/>
          <w:szCs w:val="28"/>
        </w:rPr>
        <w:t>:  _____________</w:t>
      </w:r>
      <w:r w:rsidRPr="005F386E">
        <w:rPr>
          <w:rFonts w:ascii="Times New Roman" w:hAnsi="Times New Roman" w:cs="Times New Roman"/>
          <w:sz w:val="28"/>
          <w:szCs w:val="28"/>
        </w:rPr>
        <w:t xml:space="preserve">   Вагина Т.М.</w:t>
      </w:r>
    </w:p>
    <w:p w:rsidR="005E3FEC" w:rsidRPr="005F386E" w:rsidRDefault="008D1D01" w:rsidP="008D1D01">
      <w:pPr>
        <w:spacing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23.01.2018г.</w:t>
      </w:r>
    </w:p>
    <w:sectPr w:rsidR="005E3FEC" w:rsidRPr="005F386E" w:rsidSect="00816144">
      <w:pgSz w:w="11906" w:h="16838"/>
      <w:pgMar w:top="624" w:right="746" w:bottom="567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7D4"/>
    <w:multiLevelType w:val="multilevel"/>
    <w:tmpl w:val="1478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B9102D"/>
    <w:multiLevelType w:val="multilevel"/>
    <w:tmpl w:val="66A8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8A3004"/>
    <w:multiLevelType w:val="hybridMultilevel"/>
    <w:tmpl w:val="60622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949D5"/>
    <w:multiLevelType w:val="hybridMultilevel"/>
    <w:tmpl w:val="EDCA1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03849"/>
    <w:multiLevelType w:val="multilevel"/>
    <w:tmpl w:val="FFC4A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0F71BA"/>
    <w:multiLevelType w:val="hybridMultilevel"/>
    <w:tmpl w:val="0F384188"/>
    <w:lvl w:ilvl="0" w:tplc="BA922B6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FDD15DE"/>
    <w:multiLevelType w:val="hybridMultilevel"/>
    <w:tmpl w:val="DCF6744C"/>
    <w:lvl w:ilvl="0" w:tplc="5ED0EE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lowerLetter"/>
      <w:lvlText w:val="%2."/>
      <w:lvlJc w:val="left"/>
      <w:pPr>
        <w:ind w:left="1440" w:hanging="360"/>
      </w:pPr>
    </w:lvl>
    <w:lvl w:ilvl="2" w:tplc="04090005">
      <w:start w:val="1"/>
      <w:numFmt w:val="lowerRoman"/>
      <w:lvlText w:val="%3."/>
      <w:lvlJc w:val="right"/>
      <w:pPr>
        <w:ind w:left="2160" w:hanging="180"/>
      </w:pPr>
    </w:lvl>
    <w:lvl w:ilvl="3" w:tplc="04090001">
      <w:start w:val="1"/>
      <w:numFmt w:val="decimal"/>
      <w:lvlText w:val="%4."/>
      <w:lvlJc w:val="left"/>
      <w:pPr>
        <w:ind w:left="2880" w:hanging="360"/>
      </w:pPr>
    </w:lvl>
    <w:lvl w:ilvl="4" w:tplc="04090003">
      <w:start w:val="1"/>
      <w:numFmt w:val="lowerLetter"/>
      <w:lvlText w:val="%5."/>
      <w:lvlJc w:val="left"/>
      <w:pPr>
        <w:ind w:left="3600" w:hanging="360"/>
      </w:pPr>
    </w:lvl>
    <w:lvl w:ilvl="5" w:tplc="04090005">
      <w:start w:val="1"/>
      <w:numFmt w:val="lowerRoman"/>
      <w:lvlText w:val="%6."/>
      <w:lvlJc w:val="right"/>
      <w:pPr>
        <w:ind w:left="4320" w:hanging="180"/>
      </w:pPr>
    </w:lvl>
    <w:lvl w:ilvl="6" w:tplc="04090001">
      <w:start w:val="1"/>
      <w:numFmt w:val="decimal"/>
      <w:lvlText w:val="%7."/>
      <w:lvlJc w:val="left"/>
      <w:pPr>
        <w:ind w:left="5040" w:hanging="360"/>
      </w:pPr>
    </w:lvl>
    <w:lvl w:ilvl="7" w:tplc="04090003">
      <w:start w:val="1"/>
      <w:numFmt w:val="lowerLetter"/>
      <w:lvlText w:val="%8."/>
      <w:lvlJc w:val="left"/>
      <w:pPr>
        <w:ind w:left="5760" w:hanging="360"/>
      </w:pPr>
    </w:lvl>
    <w:lvl w:ilvl="8" w:tplc="04090005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BC57EF"/>
    <w:rsid w:val="00001A7B"/>
    <w:rsid w:val="00005CB2"/>
    <w:rsid w:val="000442AD"/>
    <w:rsid w:val="00055461"/>
    <w:rsid w:val="0006755B"/>
    <w:rsid w:val="00074158"/>
    <w:rsid w:val="0007487A"/>
    <w:rsid w:val="00086618"/>
    <w:rsid w:val="00090204"/>
    <w:rsid w:val="000A23E0"/>
    <w:rsid w:val="000A731C"/>
    <w:rsid w:val="000E781A"/>
    <w:rsid w:val="00116134"/>
    <w:rsid w:val="001300AE"/>
    <w:rsid w:val="00132969"/>
    <w:rsid w:val="00160655"/>
    <w:rsid w:val="0017540F"/>
    <w:rsid w:val="00191A68"/>
    <w:rsid w:val="001B0DD6"/>
    <w:rsid w:val="001B683B"/>
    <w:rsid w:val="001D67F5"/>
    <w:rsid w:val="001F3712"/>
    <w:rsid w:val="001F4569"/>
    <w:rsid w:val="0020462B"/>
    <w:rsid w:val="00215CE7"/>
    <w:rsid w:val="002344F0"/>
    <w:rsid w:val="002431E5"/>
    <w:rsid w:val="0024438E"/>
    <w:rsid w:val="00271ED6"/>
    <w:rsid w:val="00274D93"/>
    <w:rsid w:val="002766A3"/>
    <w:rsid w:val="0028759E"/>
    <w:rsid w:val="002943A6"/>
    <w:rsid w:val="002C67B7"/>
    <w:rsid w:val="002D2ED2"/>
    <w:rsid w:val="00304434"/>
    <w:rsid w:val="003316FD"/>
    <w:rsid w:val="003415C4"/>
    <w:rsid w:val="003435F5"/>
    <w:rsid w:val="003449A1"/>
    <w:rsid w:val="00344C05"/>
    <w:rsid w:val="003661CB"/>
    <w:rsid w:val="00372490"/>
    <w:rsid w:val="0038371A"/>
    <w:rsid w:val="003871DE"/>
    <w:rsid w:val="003C258D"/>
    <w:rsid w:val="003C3322"/>
    <w:rsid w:val="003E514D"/>
    <w:rsid w:val="003F1889"/>
    <w:rsid w:val="003F2E0F"/>
    <w:rsid w:val="003F49DB"/>
    <w:rsid w:val="004048DB"/>
    <w:rsid w:val="00406C88"/>
    <w:rsid w:val="00416FE9"/>
    <w:rsid w:val="00417CD5"/>
    <w:rsid w:val="004302AD"/>
    <w:rsid w:val="004A58D2"/>
    <w:rsid w:val="004D24C6"/>
    <w:rsid w:val="004D5853"/>
    <w:rsid w:val="004F5CCB"/>
    <w:rsid w:val="0051441B"/>
    <w:rsid w:val="005212F9"/>
    <w:rsid w:val="0053031B"/>
    <w:rsid w:val="00532802"/>
    <w:rsid w:val="0056062F"/>
    <w:rsid w:val="00561DA4"/>
    <w:rsid w:val="005632A4"/>
    <w:rsid w:val="00563CFC"/>
    <w:rsid w:val="005723A2"/>
    <w:rsid w:val="0058262D"/>
    <w:rsid w:val="00591219"/>
    <w:rsid w:val="005978E4"/>
    <w:rsid w:val="005A6107"/>
    <w:rsid w:val="005B4EB3"/>
    <w:rsid w:val="005B6377"/>
    <w:rsid w:val="005B7C22"/>
    <w:rsid w:val="005C24D7"/>
    <w:rsid w:val="005C4D8A"/>
    <w:rsid w:val="005E0BA4"/>
    <w:rsid w:val="005E3FEC"/>
    <w:rsid w:val="005E697E"/>
    <w:rsid w:val="005E76F8"/>
    <w:rsid w:val="005F386E"/>
    <w:rsid w:val="00612578"/>
    <w:rsid w:val="00612E9A"/>
    <w:rsid w:val="006131FB"/>
    <w:rsid w:val="00617DFB"/>
    <w:rsid w:val="0064150E"/>
    <w:rsid w:val="00663827"/>
    <w:rsid w:val="0067056A"/>
    <w:rsid w:val="00671C8F"/>
    <w:rsid w:val="00686C4F"/>
    <w:rsid w:val="006A2F3C"/>
    <w:rsid w:val="006B49BE"/>
    <w:rsid w:val="006F5548"/>
    <w:rsid w:val="006F7D09"/>
    <w:rsid w:val="0071135C"/>
    <w:rsid w:val="00723D45"/>
    <w:rsid w:val="00735E9B"/>
    <w:rsid w:val="00754712"/>
    <w:rsid w:val="00764732"/>
    <w:rsid w:val="007919B6"/>
    <w:rsid w:val="007967C4"/>
    <w:rsid w:val="007A3D32"/>
    <w:rsid w:val="007B3658"/>
    <w:rsid w:val="007C2E81"/>
    <w:rsid w:val="007E2719"/>
    <w:rsid w:val="007F59A6"/>
    <w:rsid w:val="00802893"/>
    <w:rsid w:val="00816144"/>
    <w:rsid w:val="0082268E"/>
    <w:rsid w:val="00831114"/>
    <w:rsid w:val="00853A28"/>
    <w:rsid w:val="00862A21"/>
    <w:rsid w:val="008630F5"/>
    <w:rsid w:val="00866891"/>
    <w:rsid w:val="00873BED"/>
    <w:rsid w:val="0088502D"/>
    <w:rsid w:val="008D1D01"/>
    <w:rsid w:val="008F5CFE"/>
    <w:rsid w:val="00910142"/>
    <w:rsid w:val="00912309"/>
    <w:rsid w:val="0095237A"/>
    <w:rsid w:val="009638C2"/>
    <w:rsid w:val="009706A4"/>
    <w:rsid w:val="00982A63"/>
    <w:rsid w:val="00984C52"/>
    <w:rsid w:val="009924BD"/>
    <w:rsid w:val="00995E83"/>
    <w:rsid w:val="009A66EB"/>
    <w:rsid w:val="009A7C8B"/>
    <w:rsid w:val="009B35E3"/>
    <w:rsid w:val="009D7A10"/>
    <w:rsid w:val="009E6DCA"/>
    <w:rsid w:val="00A05A5D"/>
    <w:rsid w:val="00A254AD"/>
    <w:rsid w:val="00A31F9B"/>
    <w:rsid w:val="00A32F4D"/>
    <w:rsid w:val="00A4085F"/>
    <w:rsid w:val="00A420BD"/>
    <w:rsid w:val="00A42B1B"/>
    <w:rsid w:val="00A465AC"/>
    <w:rsid w:val="00A72F57"/>
    <w:rsid w:val="00A748B0"/>
    <w:rsid w:val="00A9362C"/>
    <w:rsid w:val="00AA6F89"/>
    <w:rsid w:val="00AA701F"/>
    <w:rsid w:val="00AE0090"/>
    <w:rsid w:val="00AE3503"/>
    <w:rsid w:val="00AF77A2"/>
    <w:rsid w:val="00B05A91"/>
    <w:rsid w:val="00B06F67"/>
    <w:rsid w:val="00B227A2"/>
    <w:rsid w:val="00B34582"/>
    <w:rsid w:val="00B471BE"/>
    <w:rsid w:val="00B56D7A"/>
    <w:rsid w:val="00B63AD6"/>
    <w:rsid w:val="00B67CAD"/>
    <w:rsid w:val="00B73630"/>
    <w:rsid w:val="00B81958"/>
    <w:rsid w:val="00B82721"/>
    <w:rsid w:val="00B92C26"/>
    <w:rsid w:val="00B96A51"/>
    <w:rsid w:val="00BC57EF"/>
    <w:rsid w:val="00BC5FAD"/>
    <w:rsid w:val="00BF79DB"/>
    <w:rsid w:val="00C03246"/>
    <w:rsid w:val="00C0712B"/>
    <w:rsid w:val="00C23471"/>
    <w:rsid w:val="00C4434C"/>
    <w:rsid w:val="00C44FF4"/>
    <w:rsid w:val="00C53A18"/>
    <w:rsid w:val="00C53D1E"/>
    <w:rsid w:val="00C55A28"/>
    <w:rsid w:val="00C600CA"/>
    <w:rsid w:val="00C97429"/>
    <w:rsid w:val="00CB223B"/>
    <w:rsid w:val="00CC4228"/>
    <w:rsid w:val="00CC6DDD"/>
    <w:rsid w:val="00CE4CC3"/>
    <w:rsid w:val="00CE6700"/>
    <w:rsid w:val="00CF3847"/>
    <w:rsid w:val="00D061D1"/>
    <w:rsid w:val="00D066D7"/>
    <w:rsid w:val="00D14527"/>
    <w:rsid w:val="00D154D5"/>
    <w:rsid w:val="00D3770C"/>
    <w:rsid w:val="00D5235F"/>
    <w:rsid w:val="00D56CEE"/>
    <w:rsid w:val="00D63CEC"/>
    <w:rsid w:val="00D71BEB"/>
    <w:rsid w:val="00D7292C"/>
    <w:rsid w:val="00D74F69"/>
    <w:rsid w:val="00D87F47"/>
    <w:rsid w:val="00DA250A"/>
    <w:rsid w:val="00DC336B"/>
    <w:rsid w:val="00DE642A"/>
    <w:rsid w:val="00E0073B"/>
    <w:rsid w:val="00E03CFA"/>
    <w:rsid w:val="00E04BEE"/>
    <w:rsid w:val="00E1718F"/>
    <w:rsid w:val="00E247E4"/>
    <w:rsid w:val="00E33B20"/>
    <w:rsid w:val="00E33E20"/>
    <w:rsid w:val="00E36B9D"/>
    <w:rsid w:val="00E36C91"/>
    <w:rsid w:val="00E3786E"/>
    <w:rsid w:val="00E7792C"/>
    <w:rsid w:val="00E80CFA"/>
    <w:rsid w:val="00E901B4"/>
    <w:rsid w:val="00E97B24"/>
    <w:rsid w:val="00EA1C51"/>
    <w:rsid w:val="00ED6D85"/>
    <w:rsid w:val="00EE7C4D"/>
    <w:rsid w:val="00F029F2"/>
    <w:rsid w:val="00F074D1"/>
    <w:rsid w:val="00F323A4"/>
    <w:rsid w:val="00F56A6C"/>
    <w:rsid w:val="00F66295"/>
    <w:rsid w:val="00F70813"/>
    <w:rsid w:val="00F84EB6"/>
    <w:rsid w:val="00F96214"/>
    <w:rsid w:val="00FA687E"/>
    <w:rsid w:val="00FB3844"/>
    <w:rsid w:val="00FB6768"/>
    <w:rsid w:val="00FD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F029F2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591219"/>
    <w:rPr>
      <w:rFonts w:cs="Calibri"/>
      <w:sz w:val="22"/>
      <w:szCs w:val="22"/>
      <w:lang w:eastAsia="en-US"/>
    </w:rPr>
  </w:style>
  <w:style w:type="paragraph" w:styleId="a5">
    <w:name w:val="List Paragraph"/>
    <w:basedOn w:val="a"/>
    <w:uiPriority w:val="99"/>
    <w:qFormat/>
    <w:rsid w:val="005C24D7"/>
    <w:pPr>
      <w:ind w:left="720"/>
      <w:contextualSpacing/>
    </w:pPr>
    <w:rPr>
      <w:rFonts w:eastAsia="Times New Roman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74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487A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2C67B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2C67B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&#1050;&#1085;&#1080;&#1075;&#1072;1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Лист1!$C$3</c:f>
              <c:strCache>
                <c:ptCount val="1"/>
                <c:pt idx="0">
                  <c:v>тренир.</c:v>
                </c:pt>
              </c:strCache>
            </c:strRef>
          </c:tx>
          <c:invertIfNegative val="0"/>
          <c:cat>
            <c:strRef>
              <c:f>Лист1!$B$4:$B$10</c:f>
              <c:strCache>
                <c:ptCount val="7"/>
                <c:pt idx="0">
                  <c:v>Кучумов Владислав </c:v>
                </c:pt>
                <c:pt idx="1">
                  <c:v>Астраханцева Дарья </c:v>
                </c:pt>
                <c:pt idx="2">
                  <c:v>Земскова Ирина </c:v>
                </c:pt>
                <c:pt idx="3">
                  <c:v>Корниенко Роман </c:v>
                </c:pt>
                <c:pt idx="4">
                  <c:v>Скутилин Илья </c:v>
                </c:pt>
                <c:pt idx="5">
                  <c:v>Трофимов Даниил </c:v>
                </c:pt>
                <c:pt idx="6">
                  <c:v>Дружинина Евгения </c:v>
                </c:pt>
              </c:strCache>
            </c:strRef>
          </c:cat>
          <c:val>
            <c:numRef>
              <c:f>Лист1!$C$4:$C$10</c:f>
              <c:numCache>
                <c:formatCode>General</c:formatCode>
                <c:ptCount val="7"/>
                <c:pt idx="0">
                  <c:v>34</c:v>
                </c:pt>
                <c:pt idx="1">
                  <c:v>30</c:v>
                </c:pt>
                <c:pt idx="2">
                  <c:v>51</c:v>
                </c:pt>
                <c:pt idx="3">
                  <c:v>33</c:v>
                </c:pt>
                <c:pt idx="4">
                  <c:v>43</c:v>
                </c:pt>
                <c:pt idx="5">
                  <c:v>44</c:v>
                </c:pt>
                <c:pt idx="6">
                  <c:v>53</c:v>
                </c:pt>
              </c:numCache>
            </c:numRef>
          </c:val>
        </c:ser>
        <c:ser>
          <c:idx val="1"/>
          <c:order val="1"/>
          <c:tx>
            <c:strRef>
              <c:f>Лист1!$D$3</c:f>
              <c:strCache>
                <c:ptCount val="1"/>
                <c:pt idx="0">
                  <c:v>ОГЭ</c:v>
                </c:pt>
              </c:strCache>
            </c:strRef>
          </c:tx>
          <c:invertIfNegative val="0"/>
          <c:cat>
            <c:strRef>
              <c:f>Лист1!$B$4:$B$10</c:f>
              <c:strCache>
                <c:ptCount val="7"/>
                <c:pt idx="0">
                  <c:v>Кучумов Владислав </c:v>
                </c:pt>
                <c:pt idx="1">
                  <c:v>Астраханцева Дарья </c:v>
                </c:pt>
                <c:pt idx="2">
                  <c:v>Земскова Ирина </c:v>
                </c:pt>
                <c:pt idx="3">
                  <c:v>Корниенко Роман </c:v>
                </c:pt>
                <c:pt idx="4">
                  <c:v>Скутилин Илья </c:v>
                </c:pt>
                <c:pt idx="5">
                  <c:v>Трофимов Даниил </c:v>
                </c:pt>
                <c:pt idx="6">
                  <c:v>Дружинина Евгения </c:v>
                </c:pt>
              </c:strCache>
            </c:strRef>
          </c:cat>
          <c:val>
            <c:numRef>
              <c:f>Лист1!$D$4:$D$10</c:f>
              <c:numCache>
                <c:formatCode>General</c:formatCode>
                <c:ptCount val="7"/>
                <c:pt idx="0">
                  <c:v>45</c:v>
                </c:pt>
                <c:pt idx="1">
                  <c:v>45</c:v>
                </c:pt>
                <c:pt idx="2">
                  <c:v>63</c:v>
                </c:pt>
                <c:pt idx="3">
                  <c:v>58</c:v>
                </c:pt>
                <c:pt idx="4">
                  <c:v>64</c:v>
                </c:pt>
                <c:pt idx="5">
                  <c:v>63</c:v>
                </c:pt>
                <c:pt idx="6">
                  <c:v>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960832"/>
        <c:axId val="109010944"/>
      </c:barChart>
      <c:catAx>
        <c:axId val="83960832"/>
        <c:scaling>
          <c:orientation val="minMax"/>
        </c:scaling>
        <c:delete val="0"/>
        <c:axPos val="l"/>
        <c:majorTickMark val="out"/>
        <c:minorTickMark val="none"/>
        <c:tickLblPos val="nextTo"/>
        <c:crossAx val="109010944"/>
        <c:crosses val="autoZero"/>
        <c:auto val="1"/>
        <c:lblAlgn val="ctr"/>
        <c:lblOffset val="100"/>
        <c:noMultiLvlLbl val="0"/>
      </c:catAx>
      <c:valAx>
        <c:axId val="10901094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839608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0.13387</cdr:x>
      <cdr:y>0</cdr:y>
    </cdr:from>
    <cdr:to>
      <cdr:x>0.97769</cdr:x>
      <cdr:y>0.06167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28651" y="0"/>
          <a:ext cx="3962400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100" b="1"/>
            <a:t>Количество баллов за экзамены (тренировочный и ОГЭ)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7A946-5AFF-423E-AB8E-E34EB103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10</Pages>
  <Words>2096</Words>
  <Characters>11950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14018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Вагина</cp:lastModifiedBy>
  <cp:revision>14</cp:revision>
  <cp:lastPrinted>2018-01-22T11:58:00Z</cp:lastPrinted>
  <dcterms:created xsi:type="dcterms:W3CDTF">2015-06-23T09:34:00Z</dcterms:created>
  <dcterms:modified xsi:type="dcterms:W3CDTF">2018-01-27T02:37:00Z</dcterms:modified>
</cp:coreProperties>
</file>